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7AC2D" w14:textId="42F792C3" w:rsidR="005961F6" w:rsidRPr="00DA0CD0" w:rsidRDefault="00CD504C" w:rsidP="005961F6">
      <w:pPr>
        <w:jc w:val="center"/>
        <w:rPr>
          <w:rFonts w:ascii="Calibri" w:hAnsi="Calibri"/>
          <w:b/>
          <w:sz w:val="32"/>
          <w:szCs w:val="32"/>
        </w:rPr>
      </w:pPr>
      <w:bookmarkStart w:id="0" w:name="_GoBack"/>
      <w:bookmarkEnd w:id="0"/>
      <w:r>
        <w:rPr>
          <w:rFonts w:ascii="Calibri" w:hAnsi="Calibri"/>
          <w:b/>
          <w:sz w:val="32"/>
          <w:szCs w:val="32"/>
        </w:rPr>
        <w:t>East of England</w:t>
      </w:r>
    </w:p>
    <w:p w14:paraId="6935153C" w14:textId="77777777" w:rsidR="005961F6" w:rsidRPr="00DA0CD0" w:rsidRDefault="005961F6" w:rsidP="005961F6">
      <w:pPr>
        <w:jc w:val="center"/>
        <w:rPr>
          <w:rFonts w:ascii="Calibri" w:hAnsi="Calibri"/>
          <w:b/>
          <w:sz w:val="32"/>
          <w:szCs w:val="32"/>
        </w:rPr>
      </w:pPr>
      <w:r w:rsidRPr="00DA0CD0">
        <w:rPr>
          <w:rFonts w:ascii="Calibri" w:hAnsi="Calibri"/>
          <w:b/>
          <w:sz w:val="32"/>
          <w:szCs w:val="32"/>
        </w:rPr>
        <w:t xml:space="preserve"> Public Health Practitioner Registration Scheme</w:t>
      </w:r>
    </w:p>
    <w:p w14:paraId="347C854D" w14:textId="77777777" w:rsidR="005961F6" w:rsidRPr="00DA0CD0" w:rsidRDefault="005961F6" w:rsidP="005961F6">
      <w:pPr>
        <w:jc w:val="center"/>
        <w:rPr>
          <w:rFonts w:ascii="Calibri" w:hAnsi="Calibri"/>
          <w:b/>
          <w:sz w:val="32"/>
          <w:szCs w:val="32"/>
        </w:rPr>
      </w:pPr>
    </w:p>
    <w:p w14:paraId="2812A108" w14:textId="77777777" w:rsidR="005961F6" w:rsidRPr="00DA0CD0" w:rsidRDefault="005961F6" w:rsidP="005961F6">
      <w:pPr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Personnel eligible for Practitioner Registration</w:t>
      </w:r>
    </w:p>
    <w:p w14:paraId="6DB88360" w14:textId="77777777" w:rsidR="005961F6" w:rsidRDefault="005961F6"/>
    <w:p w14:paraId="5A94E10D" w14:textId="77777777" w:rsidR="005961F6" w:rsidRDefault="005961F6"/>
    <w:p w14:paraId="1C8A8E36" w14:textId="08CC1B7D" w:rsidR="005961F6" w:rsidRDefault="00D85A2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CC6F73" wp14:editId="02C92649">
                <wp:simplePos x="0" y="0"/>
                <wp:positionH relativeFrom="column">
                  <wp:posOffset>1423035</wp:posOffset>
                </wp:positionH>
                <wp:positionV relativeFrom="paragraph">
                  <wp:posOffset>36195</wp:posOffset>
                </wp:positionV>
                <wp:extent cx="4343400" cy="1396365"/>
                <wp:effectExtent l="76200" t="50800" r="76200" b="102235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396365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0D5CF" w14:textId="77777777" w:rsidR="00110AD1" w:rsidRPr="00EE63E6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aculty </w:t>
                            </w: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P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ublic </w:t>
                            </w: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ealth Speciality training</w:t>
                            </w: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, or</w:t>
                            </w:r>
                          </w:p>
                          <w:p w14:paraId="1FC7503A" w14:textId="77777777" w:rsidR="00110AD1" w:rsidRPr="00EE63E6" w:rsidRDefault="00110AD1" w:rsidP="00D7765B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UKPHR registered </w:t>
                            </w: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Generalist or Defined 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Specialist </w:t>
                            </w:r>
                          </w:p>
                          <w:p w14:paraId="3C5D755F" w14:textId="77777777" w:rsidR="00110AD1" w:rsidRDefault="00110AD1" w:rsidP="00EE63E6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86C8F1B" w14:textId="77777777" w:rsidR="00110AD1" w:rsidRPr="00D85A23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 w:rsidRPr="00D85A23">
                              <w:rPr>
                                <w:rFonts w:asciiTheme="majorHAnsi" w:hAnsiTheme="majorHAnsi"/>
                                <w:szCs w:val="22"/>
                              </w:rPr>
                              <w:t>Directors of Public Health</w:t>
                            </w:r>
                          </w:p>
                          <w:p w14:paraId="27BAF798" w14:textId="77777777" w:rsidR="00110AD1" w:rsidRPr="00D85A23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 w:rsidRPr="00D85A23">
                              <w:rPr>
                                <w:rFonts w:asciiTheme="majorHAnsi" w:hAnsiTheme="majorHAnsi"/>
                                <w:szCs w:val="22"/>
                              </w:rPr>
                              <w:t>Assistant Directors</w:t>
                            </w:r>
                          </w:p>
                          <w:p w14:paraId="4AB95491" w14:textId="77777777" w:rsidR="00110AD1" w:rsidRPr="00D85A23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 w:rsidRPr="00D85A23">
                              <w:rPr>
                                <w:rFonts w:asciiTheme="majorHAnsi" w:hAnsiTheme="majorHAnsi"/>
                                <w:szCs w:val="22"/>
                              </w:rPr>
                              <w:t>Public Health Consultants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ECC6F7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2.05pt;margin-top:2.85pt;width:342pt;height:10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" fillcolor="#c0504d [3205]" strokecolor="white [3201]" strokeweight="3pt">
                <v:shadow on="t" color="black" opacity="24903f" origin=",.5" offset="0,.55556mm"/>
                <v:textbox>
                  <w:txbxContent>
                    <w:p w14:paraId="4C70D5CF" w14:textId="77777777" w:rsidR="00110AD1" w:rsidRPr="00EE63E6" w:rsidRDefault="00110AD1" w:rsidP="00EE63E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F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aculty </w:t>
                      </w: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P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ublic </w:t>
                      </w: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ealth Speciality training</w:t>
                      </w: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, or</w:t>
                      </w:r>
                    </w:p>
                    <w:p w14:paraId="1FC7503A" w14:textId="77777777" w:rsidR="00110AD1" w:rsidRPr="00EE63E6" w:rsidRDefault="00110AD1" w:rsidP="00D7765B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UKPHR registered </w:t>
                      </w: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Generalist or Defined 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Specialist </w:t>
                      </w:r>
                    </w:p>
                    <w:p w14:paraId="3C5D755F" w14:textId="77777777" w:rsidR="00110AD1" w:rsidRDefault="00110AD1" w:rsidP="00EE63E6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686C8F1B" w14:textId="77777777" w:rsidR="00110AD1" w:rsidRPr="00D85A23" w:rsidRDefault="00110AD1" w:rsidP="00EE63E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 w:rsidRPr="00D85A23">
                        <w:rPr>
                          <w:rFonts w:asciiTheme="majorHAnsi" w:hAnsiTheme="majorHAnsi"/>
                          <w:szCs w:val="22"/>
                        </w:rPr>
                        <w:t>Directors of Public Health</w:t>
                      </w:r>
                    </w:p>
                    <w:p w14:paraId="27BAF798" w14:textId="77777777" w:rsidR="00110AD1" w:rsidRPr="00D85A23" w:rsidRDefault="00110AD1" w:rsidP="00EE63E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 w:rsidRPr="00D85A23">
                        <w:rPr>
                          <w:rFonts w:asciiTheme="majorHAnsi" w:hAnsiTheme="majorHAnsi"/>
                          <w:szCs w:val="22"/>
                        </w:rPr>
                        <w:t>Assistant Directors</w:t>
                      </w:r>
                    </w:p>
                    <w:p w14:paraId="4AB95491" w14:textId="77777777" w:rsidR="00110AD1" w:rsidRPr="00D85A23" w:rsidRDefault="00110AD1" w:rsidP="00EE63E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 w:rsidRPr="00D85A23">
                        <w:rPr>
                          <w:rFonts w:asciiTheme="majorHAnsi" w:hAnsiTheme="majorHAnsi"/>
                          <w:szCs w:val="22"/>
                        </w:rPr>
                        <w:t>Public Health Consultants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58E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C80ED9" wp14:editId="19474408">
                <wp:simplePos x="0" y="0"/>
                <wp:positionH relativeFrom="column">
                  <wp:posOffset>-291465</wp:posOffset>
                </wp:positionH>
                <wp:positionV relativeFrom="paragraph">
                  <wp:posOffset>36195</wp:posOffset>
                </wp:positionV>
                <wp:extent cx="1714500" cy="2286000"/>
                <wp:effectExtent l="76200" t="50800" r="88900" b="1016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286000"/>
                        </a:xfrm>
                        <a:prstGeom prst="rect">
                          <a:avLst/>
                        </a:prstGeom>
                        <a:ln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048A96" w14:textId="77777777" w:rsidR="00110AD1" w:rsidRPr="003F03B0" w:rsidRDefault="00110AD1" w:rsidP="003F03B0">
                            <w:pPr>
                              <w:jc w:val="center"/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</w:pPr>
                            <w:r w:rsidRPr="003F03B0"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  <w:t>Public Health Skills and Knowledge Framework</w:t>
                            </w:r>
                          </w:p>
                          <w:p w14:paraId="66456B9D" w14:textId="77777777" w:rsidR="00110AD1" w:rsidRPr="003F03B0" w:rsidRDefault="00110AD1" w:rsidP="003F03B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03E5F0C" w14:textId="77777777" w:rsidR="00110AD1" w:rsidRPr="003F03B0" w:rsidRDefault="00110AD1" w:rsidP="003F03B0">
                            <w:pPr>
                              <w:jc w:val="center"/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</w:pPr>
                            <w:r w:rsidRPr="003F03B0"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  <w:t>Senior Level</w:t>
                            </w:r>
                          </w:p>
                          <w:p w14:paraId="43D1103F" w14:textId="77777777" w:rsidR="00110AD1" w:rsidRPr="003F03B0" w:rsidRDefault="00110AD1" w:rsidP="003F03B0">
                            <w:pPr>
                              <w:jc w:val="center"/>
                              <w:rPr>
                                <w:rFonts w:asciiTheme="majorHAnsi" w:hAnsiTheme="maj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F03B0">
                              <w:rPr>
                                <w:rFonts w:asciiTheme="majorHAnsi" w:hAnsiTheme="majorHAnsi"/>
                                <w:sz w:val="32"/>
                                <w:szCs w:val="32"/>
                                <w:u w:val="single"/>
                              </w:rPr>
                              <w:t>Levels 8/9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C80ED9" id="Text Box 10" o:spid="_x0000_s1027" type="#_x0000_t202" style="position:absolute;margin-left:-22.95pt;margin-top:2.85pt;width:135pt;height:18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" fillcolor="#8064a2 [3207]" strokecolor="white [3201]" strokeweight="3pt">
                <v:shadow on="t" color="black" opacity="24903f" origin=",.5" offset="0,.55556mm"/>
                <v:textbox>
                  <w:txbxContent>
                    <w:p w14:paraId="41048A96" w14:textId="77777777" w:rsidR="00110AD1" w:rsidRPr="003F03B0" w:rsidRDefault="00110AD1" w:rsidP="003F03B0">
                      <w:pPr>
                        <w:jc w:val="center"/>
                        <w:rPr>
                          <w:rFonts w:asciiTheme="majorHAnsi" w:hAnsiTheme="majorHAnsi"/>
                          <w:sz w:val="32"/>
                          <w:szCs w:val="32"/>
                        </w:rPr>
                      </w:pPr>
                      <w:r w:rsidRPr="003F03B0">
                        <w:rPr>
                          <w:rFonts w:asciiTheme="majorHAnsi" w:hAnsiTheme="majorHAnsi"/>
                          <w:sz w:val="32"/>
                          <w:szCs w:val="32"/>
                        </w:rPr>
                        <w:t>Public Health Skills and Knowledge Framework</w:t>
                      </w:r>
                    </w:p>
                    <w:p w14:paraId="66456B9D" w14:textId="77777777" w:rsidR="00110AD1" w:rsidRPr="003F03B0" w:rsidRDefault="00110AD1" w:rsidP="003F03B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103E5F0C" w14:textId="77777777" w:rsidR="00110AD1" w:rsidRPr="003F03B0" w:rsidRDefault="00110AD1" w:rsidP="003F03B0">
                      <w:pPr>
                        <w:jc w:val="center"/>
                        <w:rPr>
                          <w:rFonts w:asciiTheme="majorHAnsi" w:hAnsiTheme="majorHAnsi"/>
                          <w:sz w:val="32"/>
                          <w:szCs w:val="32"/>
                        </w:rPr>
                      </w:pPr>
                      <w:r w:rsidRPr="003F03B0">
                        <w:rPr>
                          <w:rFonts w:asciiTheme="majorHAnsi" w:hAnsiTheme="majorHAnsi"/>
                          <w:sz w:val="32"/>
                          <w:szCs w:val="32"/>
                        </w:rPr>
                        <w:t>Senior Level</w:t>
                      </w:r>
                    </w:p>
                    <w:p w14:paraId="43D1103F" w14:textId="77777777" w:rsidR="00110AD1" w:rsidRPr="003F03B0" w:rsidRDefault="00110AD1" w:rsidP="003F03B0">
                      <w:pPr>
                        <w:jc w:val="center"/>
                        <w:rPr>
                          <w:rFonts w:asciiTheme="majorHAnsi" w:hAnsiTheme="majorHAnsi"/>
                          <w:sz w:val="32"/>
                          <w:szCs w:val="32"/>
                          <w:u w:val="single"/>
                        </w:rPr>
                      </w:pPr>
                      <w:r w:rsidRPr="003F03B0">
                        <w:rPr>
                          <w:rFonts w:asciiTheme="majorHAnsi" w:hAnsiTheme="majorHAnsi"/>
                          <w:sz w:val="32"/>
                          <w:szCs w:val="32"/>
                          <w:u w:val="single"/>
                        </w:rPr>
                        <w:t>Levels 8/9</w:t>
                      </w:r>
                    </w:p>
                  </w:txbxContent>
                </v:textbox>
              </v:shape>
            </w:pict>
          </mc:Fallback>
        </mc:AlternateContent>
      </w:r>
      <w:r w:rsidR="003339E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FBD53A" wp14:editId="352DCAFE">
                <wp:simplePos x="0" y="0"/>
                <wp:positionH relativeFrom="column">
                  <wp:posOffset>-520065</wp:posOffset>
                </wp:positionH>
                <wp:positionV relativeFrom="paragraph">
                  <wp:posOffset>60960</wp:posOffset>
                </wp:positionV>
                <wp:extent cx="0" cy="4800600"/>
                <wp:effectExtent l="203200" t="50800" r="101600" b="762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800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058A1C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-40.95pt;margin-top:4.8pt;width:0;height:378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" strokecolor="green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14:paraId="0A7E62F8" w14:textId="77777777" w:rsidR="005961F6" w:rsidRDefault="005961F6"/>
    <w:p w14:paraId="2DA78429" w14:textId="77777777" w:rsidR="005961F6" w:rsidRDefault="005961F6"/>
    <w:p w14:paraId="0E85D7FD" w14:textId="77777777" w:rsidR="005961F6" w:rsidRDefault="00420C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729089" wp14:editId="4EB5797A">
                <wp:simplePos x="0" y="0"/>
                <wp:positionH relativeFrom="column">
                  <wp:posOffset>5537835</wp:posOffset>
                </wp:positionH>
                <wp:positionV relativeFrom="paragraph">
                  <wp:posOffset>150495</wp:posOffset>
                </wp:positionV>
                <wp:extent cx="0" cy="1485900"/>
                <wp:effectExtent l="203200" t="50800" r="10160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85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A0FAE7" id="Straight Arrow Connector 15" o:spid="_x0000_s1026" type="#_x0000_t32" style="position:absolute;margin-left:436.05pt;margin-top:11.85pt;width:0;height:117pt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" strokecolor="green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14:paraId="3FBBB623" w14:textId="77777777" w:rsidR="005961F6" w:rsidRDefault="005961F6"/>
    <w:p w14:paraId="1F474385" w14:textId="77777777" w:rsidR="005961F6" w:rsidRDefault="005961F6"/>
    <w:p w14:paraId="0BF600E3" w14:textId="77777777" w:rsidR="005961F6" w:rsidRDefault="005961F6"/>
    <w:p w14:paraId="778CC773" w14:textId="20546474" w:rsidR="005961F6" w:rsidRDefault="008A30F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0500D6" wp14:editId="3FA6F367">
                <wp:simplePos x="0" y="0"/>
                <wp:positionH relativeFrom="column">
                  <wp:posOffset>-291465</wp:posOffset>
                </wp:positionH>
                <wp:positionV relativeFrom="paragraph">
                  <wp:posOffset>4079875</wp:posOffset>
                </wp:positionV>
                <wp:extent cx="6057900" cy="2400300"/>
                <wp:effectExtent l="0" t="0" r="38100" b="381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24003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DCF53" w14:textId="77777777" w:rsidR="00110AD1" w:rsidRPr="00420CB2" w:rsidRDefault="00110AD1">
                            <w:pPr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</w:pPr>
                            <w:r w:rsidRPr="00420CB2"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  <w:t>To be eligible for practitioner registration you must:</w:t>
                            </w:r>
                          </w:p>
                          <w:p w14:paraId="20378E14" w14:textId="77777777" w:rsidR="00110AD1" w:rsidRDefault="00110AD1">
                            <w:pPr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</w:pPr>
                          </w:p>
                          <w:p w14:paraId="0E525076" w14:textId="31C49398" w:rsidR="00110AD1" w:rsidRPr="003F03B0" w:rsidRDefault="00110AD1" w:rsidP="003F03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be curren</w:t>
                            </w:r>
                            <w:r w:rsidR="000A58E2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tly working at Level 5 or above 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on the Public Health Skills and 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Knowledge </w:t>
                            </w:r>
                            <w:r w:rsidR="00420CB2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Framework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20CB2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(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but below </w:t>
                            </w: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Senior 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Levels 8/9</w:t>
                            </w:r>
                            <w:r w:rsidR="00420CB2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ie: at 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  <w:u w:val="single"/>
                              </w:rPr>
                              <w:t>levels 5,</w:t>
                            </w:r>
                            <w:r w:rsidR="00420CB2">
                              <w:rPr>
                                <w:rFonts w:asciiTheme="majorHAnsi" w:hAnsiTheme="majorHAnsi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F03B0">
                              <w:rPr>
                                <w:rFonts w:asciiTheme="majorHAnsi" w:hAnsiTheme="majorHAnsi"/>
                                <w:sz w:val="28"/>
                                <w:szCs w:val="28"/>
                                <w:u w:val="single"/>
                              </w:rPr>
                              <w:t>6 or 7</w:t>
                            </w:r>
                          </w:p>
                          <w:p w14:paraId="06E58561" w14:textId="04CE62C5" w:rsidR="00110AD1" w:rsidRDefault="00110AD1" w:rsidP="003F03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3339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have </w:t>
                            </w:r>
                            <w:r w:rsidR="009E6828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enough</w:t>
                            </w:r>
                            <w:r w:rsidRPr="003339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experience of working in public health </w:t>
                            </w:r>
                            <w:r w:rsidR="009E6828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to evidence competence (1-2yrs)</w:t>
                            </w:r>
                          </w:p>
                          <w:p w14:paraId="2E3A8ACB" w14:textId="77777777" w:rsidR="00110AD1" w:rsidRPr="003339E6" w:rsidRDefault="00110AD1" w:rsidP="003F03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3339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have attended a UKPHR Introductory Day to Practitioner Registration in the last 12 months</w:t>
                            </w:r>
                          </w:p>
                          <w:p w14:paraId="16EB5C33" w14:textId="77777777" w:rsidR="00110AD1" w:rsidRDefault="00110AD1" w:rsidP="003F03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have your line manager’s consent/approval</w:t>
                            </w:r>
                          </w:p>
                          <w:p w14:paraId="5E3CCAD2" w14:textId="77777777" w:rsidR="00110AD1" w:rsidRPr="003F03B0" w:rsidRDefault="00110AD1" w:rsidP="003F03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be able to commit to completing the portfolio with 24 months</w:t>
                            </w:r>
                          </w:p>
                          <w:p w14:paraId="5D3DC044" w14:textId="77777777" w:rsidR="00110AD1" w:rsidRPr="003F03B0" w:rsidRDefault="00110AD1">
                            <w:pPr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0500D6" id="Text Box 13" o:spid="_x0000_s1028" type="#_x0000_t202" style="position:absolute;margin-left:-22.95pt;margin-top:321.25pt;width:477pt;height:18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" fillcolor="#9bbb59 [3206]" strokecolor="#4e6128 [1606]" strokeweight="2pt">
                <v:textbox>
                  <w:txbxContent>
                    <w:p w14:paraId="4AEDCF53" w14:textId="77777777" w:rsidR="00110AD1" w:rsidRPr="00420CB2" w:rsidRDefault="00110AD1">
                      <w:pPr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</w:pPr>
                      <w:r w:rsidRPr="00420CB2"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  <w:t>To be eligible for practitioner registration you must:</w:t>
                      </w:r>
                    </w:p>
                    <w:p w14:paraId="20378E14" w14:textId="77777777" w:rsidR="00110AD1" w:rsidRDefault="00110AD1">
                      <w:pPr>
                        <w:rPr>
                          <w:rFonts w:asciiTheme="majorHAnsi" w:hAnsiTheme="majorHAnsi"/>
                          <w:sz w:val="32"/>
                          <w:szCs w:val="32"/>
                        </w:rPr>
                      </w:pPr>
                    </w:p>
                    <w:p w14:paraId="0E525076" w14:textId="31C49398" w:rsidR="00110AD1" w:rsidRPr="003F03B0" w:rsidRDefault="00110AD1" w:rsidP="003F03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>be curren</w:t>
                      </w:r>
                      <w:r w:rsidR="000A58E2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tly working at Level 5 or above </w:t>
                      </w: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on the Public Health Skills and 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Knowledge </w:t>
                      </w:r>
                      <w:r w:rsidR="00420CB2">
                        <w:rPr>
                          <w:rFonts w:asciiTheme="majorHAnsi" w:hAnsiTheme="majorHAnsi"/>
                          <w:sz w:val="28"/>
                          <w:szCs w:val="28"/>
                        </w:rPr>
                        <w:t>Framework</w:t>
                      </w: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="00420CB2">
                        <w:rPr>
                          <w:rFonts w:asciiTheme="majorHAnsi" w:hAnsiTheme="majorHAnsi"/>
                          <w:sz w:val="28"/>
                          <w:szCs w:val="28"/>
                        </w:rPr>
                        <w:t>(</w:t>
                      </w: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but below </w:t>
                      </w: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Senior </w:t>
                      </w: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>Levels 8/9</w:t>
                      </w:r>
                      <w:r w:rsidR="00420CB2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) </w:t>
                      </w:r>
                      <w:proofErr w:type="spellStart"/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>ie</w:t>
                      </w:r>
                      <w:proofErr w:type="spellEnd"/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: at </w:t>
                      </w: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  <w:u w:val="single"/>
                        </w:rPr>
                        <w:t>levels 5,</w:t>
                      </w:r>
                      <w:r w:rsidR="00420CB2">
                        <w:rPr>
                          <w:rFonts w:asciiTheme="majorHAnsi" w:hAnsiTheme="majorHAnsi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3F03B0">
                        <w:rPr>
                          <w:rFonts w:asciiTheme="majorHAnsi" w:hAnsiTheme="majorHAnsi"/>
                          <w:sz w:val="28"/>
                          <w:szCs w:val="28"/>
                          <w:u w:val="single"/>
                        </w:rPr>
                        <w:t>6 or 7</w:t>
                      </w:r>
                    </w:p>
                    <w:p w14:paraId="06E58561" w14:textId="04CE62C5" w:rsidR="00110AD1" w:rsidRDefault="00110AD1" w:rsidP="003F03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3339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have </w:t>
                      </w:r>
                      <w:r w:rsidR="009E6828">
                        <w:rPr>
                          <w:rFonts w:asciiTheme="majorHAnsi" w:hAnsiTheme="majorHAnsi"/>
                          <w:sz w:val="28"/>
                          <w:szCs w:val="28"/>
                        </w:rPr>
                        <w:t>enough</w:t>
                      </w:r>
                      <w:r w:rsidRPr="003339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experience of working in public health </w:t>
                      </w:r>
                      <w:r w:rsidR="009E6828">
                        <w:rPr>
                          <w:rFonts w:asciiTheme="majorHAnsi" w:hAnsiTheme="majorHAnsi"/>
                          <w:sz w:val="28"/>
                          <w:szCs w:val="28"/>
                        </w:rPr>
                        <w:t>to evidence competence (1-2yrs)</w:t>
                      </w:r>
                    </w:p>
                    <w:p w14:paraId="2E3A8ACB" w14:textId="77777777" w:rsidR="00110AD1" w:rsidRPr="003339E6" w:rsidRDefault="00110AD1" w:rsidP="003F03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3339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>have attended a UKPHR Introductory Day to Practitioner Registration in the last 12 months</w:t>
                      </w:r>
                    </w:p>
                    <w:p w14:paraId="16EB5C33" w14:textId="77777777" w:rsidR="00110AD1" w:rsidRDefault="00110AD1" w:rsidP="003F03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have your line manager’s consent/approval</w:t>
                      </w:r>
                    </w:p>
                    <w:p w14:paraId="5E3CCAD2" w14:textId="77777777" w:rsidR="00110AD1" w:rsidRPr="003F03B0" w:rsidRDefault="00110AD1" w:rsidP="003F03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  <w:szCs w:val="28"/>
                        </w:rPr>
                        <w:t>be able to commit to completing the portfolio with 24 months</w:t>
                      </w:r>
                    </w:p>
                    <w:p w14:paraId="5D3DC044" w14:textId="77777777" w:rsidR="00110AD1" w:rsidRPr="003F03B0" w:rsidRDefault="00110AD1">
                      <w:pPr>
                        <w:rPr>
                          <w:rFonts w:asciiTheme="majorHAnsi" w:hAnsiTheme="majorHAnsi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5A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E3331B" wp14:editId="706469E8">
                <wp:simplePos x="0" y="0"/>
                <wp:positionH relativeFrom="column">
                  <wp:posOffset>-291465</wp:posOffset>
                </wp:positionH>
                <wp:positionV relativeFrom="paragraph">
                  <wp:posOffset>1336675</wp:posOffset>
                </wp:positionV>
                <wp:extent cx="1714500" cy="2514600"/>
                <wp:effectExtent l="76200" t="50800" r="88900" b="1016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5146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C1533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  <w:p w14:paraId="71461805" w14:textId="77777777" w:rsidR="00420CB2" w:rsidRDefault="00420CB2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  <w:t>Intermediate L</w:t>
                            </w:r>
                            <w:r w:rsidR="00110AD1" w:rsidRPr="00420CB2">
                              <w:rPr>
                                <w:rFonts w:asciiTheme="majorHAnsi" w:hAnsiTheme="majorHAnsi"/>
                                <w:sz w:val="32"/>
                                <w:szCs w:val="32"/>
                              </w:rPr>
                              <w:t>evel</w:t>
                            </w:r>
                            <w:r w:rsidR="00110AD1">
                              <w:rPr>
                                <w:rFonts w:asciiTheme="majorHAnsi" w:hAnsiTheme="majorHAnsi"/>
                                <w:sz w:val="24"/>
                              </w:rPr>
                              <w:t xml:space="preserve"> </w:t>
                            </w:r>
                          </w:p>
                          <w:p w14:paraId="2914777F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autonomy, knowledge and expertise</w:t>
                            </w:r>
                          </w:p>
                          <w:p w14:paraId="11390A66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  <w:p w14:paraId="54509490" w14:textId="77777777" w:rsidR="00110AD1" w:rsidRPr="00420CB2" w:rsidRDefault="00110AD1" w:rsidP="00420CB2">
                            <w:pPr>
                              <w:jc w:val="center"/>
                              <w:rPr>
                                <w:rFonts w:asciiTheme="majorHAnsi" w:hAnsiTheme="maj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7765B">
                              <w:rPr>
                                <w:rFonts w:asciiTheme="majorHAnsi" w:hAnsiTheme="majorHAnsi"/>
                                <w:sz w:val="32"/>
                                <w:szCs w:val="32"/>
                                <w:u w:val="single"/>
                              </w:rPr>
                              <w:t>Levels 5, 6 and 7</w:t>
                            </w:r>
                          </w:p>
                          <w:p w14:paraId="32604A48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  <w:p w14:paraId="330E6A33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</w:rPr>
                              <w:t>Visit:</w:t>
                            </w:r>
                          </w:p>
                          <w:p w14:paraId="4B0CE94A" w14:textId="77777777" w:rsidR="00110AD1" w:rsidRDefault="0007611A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110AD1" w:rsidRPr="007B6165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http://www.phorcast.org.uk/page.php?page_id=44</w:t>
                              </w:r>
                            </w:hyperlink>
                          </w:p>
                          <w:p w14:paraId="495E8FA7" w14:textId="77777777" w:rsidR="00110AD1" w:rsidRPr="00EE63E6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4BB9D65B" w14:textId="77777777" w:rsidR="00110AD1" w:rsidRPr="005961F6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E3331B" id="Text Box 2" o:spid="_x0000_s1029" type="#_x0000_t202" style="position:absolute;margin-left:-22.95pt;margin-top:105.25pt;width:135pt;height:19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" fillcolor="#8064a2 [3207]" strokecolor="white [3201]" strokeweight="3pt">
                <v:shadow on="t" color="black" opacity="24903f" origin=",.5" offset="0,.55556mm"/>
                <v:textbox>
                  <w:txbxContent>
                    <w:p w14:paraId="567C1533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</w:p>
                    <w:p w14:paraId="71461805" w14:textId="77777777" w:rsidR="00420CB2" w:rsidRDefault="00420CB2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  <w:r>
                        <w:rPr>
                          <w:rFonts w:asciiTheme="majorHAnsi" w:hAnsiTheme="majorHAnsi"/>
                          <w:sz w:val="32"/>
                          <w:szCs w:val="32"/>
                        </w:rPr>
                        <w:t>Intermediate L</w:t>
                      </w:r>
                      <w:r w:rsidR="00110AD1" w:rsidRPr="00420CB2">
                        <w:rPr>
                          <w:rFonts w:asciiTheme="majorHAnsi" w:hAnsiTheme="majorHAnsi"/>
                          <w:sz w:val="32"/>
                          <w:szCs w:val="32"/>
                        </w:rPr>
                        <w:t>evel</w:t>
                      </w:r>
                      <w:r w:rsidR="00110AD1">
                        <w:rPr>
                          <w:rFonts w:asciiTheme="majorHAnsi" w:hAnsiTheme="majorHAnsi"/>
                          <w:sz w:val="24"/>
                        </w:rPr>
                        <w:t xml:space="preserve"> </w:t>
                      </w:r>
                    </w:p>
                    <w:p w14:paraId="2914777F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sz w:val="24"/>
                        </w:rPr>
                        <w:t>autonomy</w:t>
                      </w:r>
                      <w:proofErr w:type="gramEnd"/>
                      <w:r>
                        <w:rPr>
                          <w:rFonts w:asciiTheme="majorHAnsi" w:hAnsiTheme="majorHAnsi"/>
                          <w:sz w:val="24"/>
                        </w:rPr>
                        <w:t>, knowledge and expertise</w:t>
                      </w:r>
                    </w:p>
                    <w:p w14:paraId="11390A66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</w:p>
                    <w:p w14:paraId="54509490" w14:textId="77777777" w:rsidR="00110AD1" w:rsidRPr="00420CB2" w:rsidRDefault="00110AD1" w:rsidP="00420CB2">
                      <w:pPr>
                        <w:jc w:val="center"/>
                        <w:rPr>
                          <w:rFonts w:asciiTheme="majorHAnsi" w:hAnsiTheme="majorHAnsi"/>
                          <w:sz w:val="32"/>
                          <w:szCs w:val="32"/>
                          <w:u w:val="single"/>
                        </w:rPr>
                      </w:pPr>
                      <w:r w:rsidRPr="00D7765B">
                        <w:rPr>
                          <w:rFonts w:asciiTheme="majorHAnsi" w:hAnsiTheme="majorHAnsi"/>
                          <w:sz w:val="32"/>
                          <w:szCs w:val="32"/>
                          <w:u w:val="single"/>
                        </w:rPr>
                        <w:t>Levels 5, 6 and 7</w:t>
                      </w:r>
                    </w:p>
                    <w:p w14:paraId="32604A48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</w:p>
                    <w:p w14:paraId="330E6A33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</w:rPr>
                        <w:t>Visit:</w:t>
                      </w:r>
                    </w:p>
                    <w:p w14:paraId="4B0CE94A" w14:textId="77777777" w:rsidR="00110AD1" w:rsidRDefault="00FB3E10" w:rsidP="005961F6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hyperlink r:id="rId9" w:history="1">
                        <w:r w:rsidR="00110AD1" w:rsidRPr="007B6165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http://www.phorcast.org.uk/page.php?page_id=44</w:t>
                        </w:r>
                      </w:hyperlink>
                    </w:p>
                    <w:p w14:paraId="495E8FA7" w14:textId="77777777" w:rsidR="00110AD1" w:rsidRPr="00EE63E6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4BB9D65B" w14:textId="77777777" w:rsidR="00110AD1" w:rsidRPr="005961F6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5A2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091DC" wp14:editId="609E777A">
                <wp:simplePos x="0" y="0"/>
                <wp:positionH relativeFrom="column">
                  <wp:posOffset>1423035</wp:posOffset>
                </wp:positionH>
                <wp:positionV relativeFrom="paragraph">
                  <wp:posOffset>1336675</wp:posOffset>
                </wp:positionV>
                <wp:extent cx="4343400" cy="2514600"/>
                <wp:effectExtent l="76200" t="50800" r="76200" b="1016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5146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B6E588" w14:textId="77777777" w:rsidR="00110AD1" w:rsidRPr="00420CB2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</w:pPr>
                            <w:r w:rsidRPr="00420CB2"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  <w:t>Public Health Practitioners</w:t>
                            </w:r>
                          </w:p>
                          <w:p w14:paraId="4390613B" w14:textId="77777777" w:rsidR="00110AD1" w:rsidRPr="00420CB2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</w:pPr>
                            <w:r w:rsidRPr="00420CB2"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  <w:t xml:space="preserve">UKPHR </w:t>
                            </w:r>
                            <w:r w:rsidRPr="000A58E2">
                              <w:rPr>
                                <w:rFonts w:asciiTheme="majorHAnsi" w:hAnsiTheme="majorHAnsi"/>
                                <w:color w:val="008000"/>
                                <w:sz w:val="32"/>
                                <w:szCs w:val="32"/>
                              </w:rPr>
                              <w:t>Practitioner Register</w:t>
                            </w:r>
                          </w:p>
                          <w:p w14:paraId="14EEF193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  <w:p w14:paraId="2DB63F6A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 xml:space="preserve">Public Health Strategists, Health Improvement Specialists, </w:t>
                            </w:r>
                          </w:p>
                          <w:p w14:paraId="43AB8306" w14:textId="77777777" w:rsidR="00110AD1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 xml:space="preserve">Health Information Analysts or Knowledge Specialists, </w:t>
                            </w:r>
                          </w:p>
                          <w:p w14:paraId="25CE5BE4" w14:textId="77777777" w:rsidR="00110AD1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 xml:space="preserve">Programme Managers, Service Leads, Public Health Associates/Advisors, </w:t>
                            </w:r>
                          </w:p>
                          <w:p w14:paraId="78A80414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>Public Health Improvement Officers</w:t>
                            </w:r>
                          </w:p>
                          <w:p w14:paraId="60B173B1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</w:p>
                          <w:p w14:paraId="12B03408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>Also:</w:t>
                            </w:r>
                          </w:p>
                          <w:p w14:paraId="0CC8CB82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 xml:space="preserve">Stop Smoking Advisors, Weight Management Coordinators, </w:t>
                            </w:r>
                          </w:p>
                          <w:p w14:paraId="0E340156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 xml:space="preserve">Environmental Health Officers, Healthy Lifestyles Coordinators, </w:t>
                            </w:r>
                          </w:p>
                          <w:p w14:paraId="7C24022D" w14:textId="77777777" w:rsidR="00110AD1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Cs w:val="22"/>
                              </w:rPr>
                              <w:t>Health Protection Nurses, Sexual Health Advisors</w:t>
                            </w:r>
                            <w:r w:rsidR="00420CB2">
                              <w:rPr>
                                <w:rFonts w:asciiTheme="majorHAnsi" w:hAnsiTheme="majorHAnsi"/>
                                <w:szCs w:val="22"/>
                              </w:rPr>
                              <w:t>, and others</w:t>
                            </w:r>
                          </w:p>
                          <w:p w14:paraId="0C74728F" w14:textId="77777777" w:rsidR="00110AD1" w:rsidRPr="005961F6" w:rsidRDefault="00110AD1" w:rsidP="005961F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0091DC" id="Text Box 1" o:spid="_x0000_s1030" type="#_x0000_t202" style="position:absolute;margin-left:112.05pt;margin-top:105.25pt;width:342pt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" fillcolor="#9bbb59 [3206]" strokecolor="white [3201]" strokeweight="3pt">
                <v:shadow on="t" color="black" opacity="24903f" origin=",.5" offset="0,.55556mm"/>
                <v:textbox>
                  <w:txbxContent>
                    <w:p w14:paraId="40B6E588" w14:textId="77777777" w:rsidR="00110AD1" w:rsidRPr="00420CB2" w:rsidRDefault="00110AD1" w:rsidP="005961F6">
                      <w:pPr>
                        <w:jc w:val="center"/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</w:pPr>
                      <w:r w:rsidRPr="00420CB2"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  <w:t>Public Health Practitioners</w:t>
                      </w:r>
                    </w:p>
                    <w:p w14:paraId="4390613B" w14:textId="77777777" w:rsidR="00110AD1" w:rsidRPr="00420CB2" w:rsidRDefault="00110AD1" w:rsidP="005961F6">
                      <w:pPr>
                        <w:jc w:val="center"/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</w:pPr>
                      <w:r w:rsidRPr="00420CB2"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  <w:t xml:space="preserve">UKPHR </w:t>
                      </w:r>
                      <w:r w:rsidRPr="000A58E2">
                        <w:rPr>
                          <w:rFonts w:asciiTheme="majorHAnsi" w:hAnsiTheme="majorHAnsi"/>
                          <w:color w:val="008000"/>
                          <w:sz w:val="32"/>
                          <w:szCs w:val="32"/>
                        </w:rPr>
                        <w:t>Practitioner Register</w:t>
                      </w:r>
                    </w:p>
                    <w:p w14:paraId="14EEF193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  <w:p w14:paraId="2DB63F6A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 xml:space="preserve">Public Health Strategists, Health Improvement Specialists, </w:t>
                      </w:r>
                    </w:p>
                    <w:p w14:paraId="43AB8306" w14:textId="77777777" w:rsidR="00110AD1" w:rsidRDefault="00110AD1" w:rsidP="00EE63E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 xml:space="preserve">Health Information Analysts or Knowledge Specialists, </w:t>
                      </w:r>
                    </w:p>
                    <w:p w14:paraId="25CE5BE4" w14:textId="77777777" w:rsidR="00110AD1" w:rsidRDefault="00110AD1" w:rsidP="00EE63E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 xml:space="preserve">Programme Managers, Service Leads, Public Health Associates/Advisors, </w:t>
                      </w:r>
                    </w:p>
                    <w:p w14:paraId="78A80414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>Public Health Improvement Officers</w:t>
                      </w:r>
                    </w:p>
                    <w:p w14:paraId="60B173B1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</w:p>
                    <w:p w14:paraId="12B03408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>Also:</w:t>
                      </w:r>
                    </w:p>
                    <w:p w14:paraId="0CC8CB82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 xml:space="preserve">Stop Smoking Advisors, Weight Management Coordinators, </w:t>
                      </w:r>
                    </w:p>
                    <w:p w14:paraId="0E340156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 xml:space="preserve">Environmental Health Officers, Healthy Lifestyles Coordinators, </w:t>
                      </w:r>
                    </w:p>
                    <w:p w14:paraId="7C24022D" w14:textId="77777777" w:rsidR="00110AD1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Cs w:val="22"/>
                        </w:rPr>
                        <w:t>Health Protection Nurses, Sexual Health Advisors</w:t>
                      </w:r>
                      <w:r w:rsidR="00420CB2">
                        <w:rPr>
                          <w:rFonts w:asciiTheme="majorHAnsi" w:hAnsiTheme="majorHAnsi"/>
                          <w:szCs w:val="22"/>
                        </w:rPr>
                        <w:t>, and others</w:t>
                      </w:r>
                    </w:p>
                    <w:p w14:paraId="0C74728F" w14:textId="77777777" w:rsidR="00110AD1" w:rsidRPr="005961F6" w:rsidRDefault="00110AD1" w:rsidP="005961F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339E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EF4F01" wp14:editId="2F2014A2">
                <wp:simplePos x="0" y="0"/>
                <wp:positionH relativeFrom="column">
                  <wp:posOffset>1423035</wp:posOffset>
                </wp:positionH>
                <wp:positionV relativeFrom="paragraph">
                  <wp:posOffset>283210</wp:posOffset>
                </wp:positionV>
                <wp:extent cx="4343400" cy="914400"/>
                <wp:effectExtent l="76200" t="50800" r="76200" b="1016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9144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544FCA" w14:textId="77777777" w:rsidR="00110AD1" w:rsidRPr="00EE63E6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UKPHR </w:t>
                            </w: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  <w:u w:val="single"/>
                              </w:rPr>
                              <w:t>Specialist Register</w:t>
                            </w:r>
                            <w:r w:rsidRPr="00EE63E6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– Generalist or Defined</w:t>
                            </w:r>
                          </w:p>
                          <w:p w14:paraId="6785D4D8" w14:textId="77777777" w:rsidR="00110AD1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44341DB" w14:textId="77777777" w:rsidR="00110AD1" w:rsidRPr="00D85A23" w:rsidRDefault="00110AD1" w:rsidP="00EE63E6">
                            <w:pPr>
                              <w:jc w:val="center"/>
                              <w:rPr>
                                <w:rFonts w:asciiTheme="majorHAnsi" w:hAnsiTheme="majorHAnsi"/>
                                <w:szCs w:val="22"/>
                              </w:rPr>
                            </w:pPr>
                            <w:r w:rsidRPr="00D85A23">
                              <w:rPr>
                                <w:rFonts w:asciiTheme="majorHAnsi" w:hAnsiTheme="majorHAnsi"/>
                                <w:szCs w:val="22"/>
                              </w:rPr>
                              <w:t>Public Health Specialists / Commissioning Leads for 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EF4F01" id="Text Box 3" o:spid="_x0000_s1031" type="#_x0000_t202" style="position:absolute;margin-left:112.05pt;margin-top:22.3pt;width:342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" fillcolor="#4f81bd [3204]" strokecolor="white [3201]" strokeweight="3pt">
                <v:shadow on="t" color="black" opacity="24903f" origin=",.5" offset="0,.55556mm"/>
                <v:textbox>
                  <w:txbxContent>
                    <w:p w14:paraId="32544FCA" w14:textId="77777777" w:rsidR="00110AD1" w:rsidRPr="00EE63E6" w:rsidRDefault="00110AD1" w:rsidP="00EE63E6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UKPHR </w:t>
                      </w: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  <w:u w:val="single"/>
                        </w:rPr>
                        <w:t>Specialist Register</w:t>
                      </w:r>
                      <w:r w:rsidRPr="00EE63E6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– Generalist or Defined</w:t>
                      </w:r>
                    </w:p>
                    <w:p w14:paraId="6785D4D8" w14:textId="77777777" w:rsidR="00110AD1" w:rsidRDefault="00110AD1" w:rsidP="00EE63E6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144341DB" w14:textId="77777777" w:rsidR="00110AD1" w:rsidRPr="00D85A23" w:rsidRDefault="00110AD1" w:rsidP="00EE63E6">
                      <w:pPr>
                        <w:jc w:val="center"/>
                        <w:rPr>
                          <w:rFonts w:asciiTheme="majorHAnsi" w:hAnsiTheme="majorHAnsi"/>
                          <w:szCs w:val="22"/>
                        </w:rPr>
                      </w:pPr>
                      <w:r w:rsidRPr="00D85A23">
                        <w:rPr>
                          <w:rFonts w:asciiTheme="majorHAnsi" w:hAnsiTheme="majorHAnsi"/>
                          <w:szCs w:val="22"/>
                        </w:rPr>
                        <w:t>Public Health Specialists / Commissioning Leads for PH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961F6" w:rsidSect="005961F6"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F7723" w14:textId="77777777" w:rsidR="00FB3E10" w:rsidRDefault="00FB3E10" w:rsidP="004F7065">
      <w:r>
        <w:separator/>
      </w:r>
    </w:p>
  </w:endnote>
  <w:endnote w:type="continuationSeparator" w:id="0">
    <w:p w14:paraId="1382BC79" w14:textId="77777777" w:rsidR="00FB3E10" w:rsidRDefault="00FB3E10" w:rsidP="004F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CFCAC" w14:textId="23868BD2" w:rsidR="004F7065" w:rsidRPr="00DA0CD0" w:rsidRDefault="00CD504C" w:rsidP="004F7065">
    <w:pPr>
      <w:pStyle w:val="Footer"/>
      <w:jc w:val="center"/>
      <w:rPr>
        <w:rFonts w:ascii="Calibri" w:hAnsi="Calibri"/>
        <w:color w:val="A6A6A6"/>
      </w:rPr>
    </w:pPr>
    <w:r>
      <w:rPr>
        <w:rFonts w:ascii="Calibri" w:hAnsi="Calibri"/>
        <w:color w:val="A6A6A6"/>
      </w:rPr>
      <w:t>East of England</w:t>
    </w:r>
    <w:r w:rsidR="004F7065" w:rsidRPr="00DA0CD0">
      <w:rPr>
        <w:rFonts w:ascii="Calibri" w:hAnsi="Calibri"/>
        <w:color w:val="A6A6A6"/>
      </w:rPr>
      <w:t xml:space="preserve"> Practitioner Registration Scheme </w:t>
    </w:r>
    <w:r w:rsidR="009527CE">
      <w:rPr>
        <w:rFonts w:ascii="Calibri" w:hAnsi="Calibri"/>
        <w:color w:val="A6A6A6"/>
      </w:rPr>
      <w:t>2015/16</w:t>
    </w:r>
  </w:p>
  <w:p w14:paraId="22B83273" w14:textId="77777777" w:rsidR="004F7065" w:rsidRDefault="004F70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4A0D3" w14:textId="77777777" w:rsidR="00FB3E10" w:rsidRDefault="00FB3E10" w:rsidP="004F7065">
      <w:r>
        <w:separator/>
      </w:r>
    </w:p>
  </w:footnote>
  <w:footnote w:type="continuationSeparator" w:id="0">
    <w:p w14:paraId="70B43503" w14:textId="77777777" w:rsidR="00FB3E10" w:rsidRDefault="00FB3E10" w:rsidP="004F7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B5E32"/>
    <w:multiLevelType w:val="hybridMultilevel"/>
    <w:tmpl w:val="FCD64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F6"/>
    <w:rsid w:val="0007611A"/>
    <w:rsid w:val="000A58E2"/>
    <w:rsid w:val="000F4BD6"/>
    <w:rsid w:val="00103A07"/>
    <w:rsid w:val="00110AD1"/>
    <w:rsid w:val="002D19CF"/>
    <w:rsid w:val="003339E6"/>
    <w:rsid w:val="003F03B0"/>
    <w:rsid w:val="00420CB2"/>
    <w:rsid w:val="004F7065"/>
    <w:rsid w:val="005961F6"/>
    <w:rsid w:val="008A30FB"/>
    <w:rsid w:val="009527CE"/>
    <w:rsid w:val="009E6828"/>
    <w:rsid w:val="00BC39A3"/>
    <w:rsid w:val="00BF21E7"/>
    <w:rsid w:val="00CC0E6B"/>
    <w:rsid w:val="00CD504C"/>
    <w:rsid w:val="00D7765B"/>
    <w:rsid w:val="00D85A23"/>
    <w:rsid w:val="00EE63E6"/>
    <w:rsid w:val="00FB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EE0A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1F6"/>
    <w:rPr>
      <w:rFonts w:ascii="Arial" w:eastAsia="Times New Roman" w:hAnsi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3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3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3B0"/>
    <w:rPr>
      <w:rFonts w:ascii="Lucida Grande" w:eastAsia="Times New Roman" w:hAnsi="Lucida Grande" w:cs="Lucida Grande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3F03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70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65"/>
    <w:rPr>
      <w:rFonts w:ascii="Arial" w:eastAsia="Times New Roman" w:hAnsi="Arial"/>
      <w:sz w:val="22"/>
      <w:szCs w:val="24"/>
      <w:lang w:eastAsia="en-GB"/>
    </w:rPr>
  </w:style>
  <w:style w:type="paragraph" w:styleId="Footer">
    <w:name w:val="footer"/>
    <w:basedOn w:val="Normal"/>
    <w:link w:val="FooterChar"/>
    <w:unhideWhenUsed/>
    <w:rsid w:val="004F70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65"/>
    <w:rPr>
      <w:rFonts w:ascii="Arial" w:eastAsia="Times New Roman" w:hAnsi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1F6"/>
    <w:rPr>
      <w:rFonts w:ascii="Arial" w:eastAsia="Times New Roman" w:hAnsi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3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3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3B0"/>
    <w:rPr>
      <w:rFonts w:ascii="Lucida Grande" w:eastAsia="Times New Roman" w:hAnsi="Lucida Grande" w:cs="Lucida Grande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3F03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70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65"/>
    <w:rPr>
      <w:rFonts w:ascii="Arial" w:eastAsia="Times New Roman" w:hAnsi="Arial"/>
      <w:sz w:val="22"/>
      <w:szCs w:val="24"/>
      <w:lang w:eastAsia="en-GB"/>
    </w:rPr>
  </w:style>
  <w:style w:type="paragraph" w:styleId="Footer">
    <w:name w:val="footer"/>
    <w:basedOn w:val="Normal"/>
    <w:link w:val="FooterChar"/>
    <w:unhideWhenUsed/>
    <w:rsid w:val="004F70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65"/>
    <w:rPr>
      <w:rFonts w:ascii="Arial" w:eastAsia="Times New Roman" w:hAnsi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orcast.org.uk/page.php?page_id=4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horcast.org.uk/page.php?page_id=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DFFD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119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 User</dc:creator>
  <cp:lastModifiedBy>cm1</cp:lastModifiedBy>
  <cp:revision>2</cp:revision>
  <cp:lastPrinted>2013-11-20T00:18:00Z</cp:lastPrinted>
  <dcterms:created xsi:type="dcterms:W3CDTF">2015-04-13T08:21:00Z</dcterms:created>
  <dcterms:modified xsi:type="dcterms:W3CDTF">2015-04-13T08:21:00Z</dcterms:modified>
</cp:coreProperties>
</file>