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51" w:rsidRDefault="001B0751" w:rsidP="001B0751">
      <w:pPr>
        <w:tabs>
          <w:tab w:val="center" w:pos="5040"/>
          <w:tab w:val="right" w:pos="9900"/>
        </w:tabs>
      </w:pPr>
      <w:r>
        <w:rPr>
          <w:noProof/>
        </w:rPr>
        <w:drawing>
          <wp:inline distT="0" distB="0" distL="0" distR="0">
            <wp:extent cx="1676400" cy="581025"/>
            <wp:effectExtent l="0" t="0" r="0" b="9525"/>
            <wp:docPr id="7" name="Picture 7"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F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 xml:space="preserve"> </w:t>
      </w:r>
      <w:r>
        <w:tab/>
      </w:r>
      <w:r>
        <w:object w:dxaOrig="240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9.5pt;height:54.75pt" o:ole="">
            <v:imagedata r:id="rId9" o:title=""/>
          </v:shape>
          <o:OLEObject Type="Embed" ProgID="MSPhotoEd.3" ShapeID="_x0000_i1041" DrawAspect="Content" ObjectID="_1536059788" r:id="rId10"/>
        </w:object>
      </w:r>
      <w:r>
        <w:tab/>
      </w:r>
      <w:r>
        <w:rPr>
          <w:noProof/>
        </w:rPr>
        <w:drawing>
          <wp:inline distT="0" distB="0" distL="0" distR="0">
            <wp:extent cx="1409700" cy="781050"/>
            <wp:effectExtent l="0" t="0" r="0" b="0"/>
            <wp:docPr id="4" name="Picture 4"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ery logo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1B0751" w:rsidRDefault="001B0751" w:rsidP="001B0751">
      <w:pPr>
        <w:jc w:val="center"/>
        <w:rPr>
          <w:rFonts w:cs="Arial"/>
          <w:b/>
          <w:sz w:val="28"/>
          <w:szCs w:val="28"/>
        </w:rPr>
      </w:pPr>
    </w:p>
    <w:p w:rsidR="001B0751" w:rsidRPr="002C3834" w:rsidRDefault="001B0751" w:rsidP="001B0751">
      <w:pPr>
        <w:jc w:val="center"/>
        <w:rPr>
          <w:rFonts w:cs="Arial"/>
          <w:b/>
          <w:sz w:val="28"/>
          <w:szCs w:val="28"/>
        </w:rPr>
      </w:pPr>
      <w:smartTag w:uri="urn:schemas-microsoft-com:office:smarttags" w:element="PlaceName">
        <w:smartTag w:uri="urn:schemas-microsoft-com:office:smarttags" w:element="place">
          <w:smartTag w:uri="urn:schemas-microsoft-com:office:smarttags" w:element="PlaceName">
            <w:r>
              <w:rPr>
                <w:rFonts w:cs="Arial"/>
                <w:b/>
                <w:sz w:val="28"/>
                <w:szCs w:val="28"/>
              </w:rPr>
              <w:t>East Anglia</w:t>
            </w:r>
          </w:smartTag>
          <w:r>
            <w:rPr>
              <w:rFonts w:cs="Arial"/>
              <w:b/>
              <w:sz w:val="28"/>
              <w:szCs w:val="28"/>
            </w:rPr>
            <w:t xml:space="preserve"> </w:t>
          </w:r>
          <w:smartTag w:uri="urn:schemas-microsoft-com:office:smarttags" w:element="PlaceName">
            <w:r w:rsidRPr="002C3834">
              <w:rPr>
                <w:rFonts w:cs="Arial"/>
                <w:b/>
                <w:sz w:val="28"/>
                <w:szCs w:val="28"/>
              </w:rPr>
              <w:t>Foundation</w:t>
            </w:r>
          </w:smartTag>
          <w:r w:rsidRPr="002C3834">
            <w:rPr>
              <w:rFonts w:cs="Arial"/>
              <w:b/>
              <w:sz w:val="28"/>
              <w:szCs w:val="28"/>
            </w:rPr>
            <w:t xml:space="preserve"> </w:t>
          </w:r>
          <w:smartTag w:uri="urn:schemas-microsoft-com:office:smarttags" w:element="PlaceType">
            <w:r w:rsidRPr="002C3834">
              <w:rPr>
                <w:rFonts w:cs="Arial"/>
                <w:b/>
                <w:sz w:val="28"/>
                <w:szCs w:val="28"/>
              </w:rPr>
              <w:t>School</w:t>
            </w:r>
          </w:smartTag>
        </w:smartTag>
      </w:smartTag>
    </w:p>
    <w:p w:rsidR="001B0751" w:rsidRDefault="001B0751" w:rsidP="001B0751">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1B0751" w:rsidRDefault="001B0751" w:rsidP="001B0751">
      <w:pPr>
        <w:jc w:val="center"/>
        <w:rPr>
          <w:rFonts w:cs="Arial"/>
          <w:b/>
          <w:sz w:val="28"/>
          <w:szCs w:val="28"/>
        </w:rPr>
      </w:pPr>
    </w:p>
    <w:p w:rsidR="001B0751" w:rsidRPr="002C3834" w:rsidRDefault="001B0751" w:rsidP="001B0751">
      <w:pPr>
        <w:jc w:val="center"/>
        <w:rPr>
          <w:rFonts w:cs="Arial"/>
          <w:b/>
          <w:sz w:val="28"/>
          <w:szCs w:val="28"/>
        </w:rPr>
      </w:pPr>
      <w:smartTag w:uri="urn:schemas-microsoft-com:office:smarttags" w:element="PlaceName">
        <w:smartTag w:uri="urn:schemas-microsoft-com:office:smarttags" w:element="place">
          <w:smartTag w:uri="urn:schemas-microsoft-com:office:smarttags" w:element="PlaceName">
            <w:r>
              <w:rPr>
                <w:rFonts w:cs="Arial"/>
                <w:b/>
                <w:sz w:val="28"/>
                <w:szCs w:val="28"/>
              </w:rPr>
              <w:t>Ipswich</w:t>
            </w:r>
          </w:smartTag>
          <w:r>
            <w:rPr>
              <w:rFonts w:cs="Arial"/>
              <w:b/>
              <w:sz w:val="28"/>
              <w:szCs w:val="28"/>
            </w:rPr>
            <w:t xml:space="preserve"> </w:t>
          </w:r>
          <w:smartTag w:uri="urn:schemas-microsoft-com:office:smarttags" w:element="PlaceType">
            <w:r>
              <w:rPr>
                <w:rFonts w:cs="Arial"/>
                <w:b/>
                <w:sz w:val="28"/>
                <w:szCs w:val="28"/>
              </w:rPr>
              <w:t>Hospital</w:t>
            </w:r>
          </w:smartTag>
        </w:smartTag>
      </w:smartTag>
      <w:r>
        <w:rPr>
          <w:rFonts w:cs="Arial"/>
          <w:b/>
          <w:sz w:val="28"/>
          <w:szCs w:val="28"/>
        </w:rPr>
        <w:t xml:space="preserve"> NHS Trust</w:t>
      </w:r>
    </w:p>
    <w:p w:rsidR="001B0751" w:rsidRDefault="001B0751" w:rsidP="001B0751">
      <w:pPr>
        <w:rPr>
          <w:rFonts w:cs="Arial"/>
          <w:b/>
          <w:sz w:val="22"/>
          <w:szCs w:val="22"/>
        </w:rPr>
      </w:pPr>
    </w:p>
    <w:p w:rsidR="001B0751" w:rsidRPr="00EB538A" w:rsidRDefault="001B0751" w:rsidP="001B0751">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1B0751" w:rsidRPr="004F4EE0" w:rsidTr="0069317B">
        <w:trPr>
          <w:trHeight w:val="144"/>
        </w:trPr>
        <w:tc>
          <w:tcPr>
            <w:tcW w:w="3540" w:type="dxa"/>
          </w:tcPr>
          <w:p w:rsidR="001B0751" w:rsidRPr="004F4EE0" w:rsidRDefault="001B0751" w:rsidP="0069317B">
            <w:pPr>
              <w:jc w:val="both"/>
              <w:rPr>
                <w:rFonts w:cs="Arial"/>
                <w:b/>
              </w:rPr>
            </w:pPr>
            <w:r>
              <w:rPr>
                <w:rFonts w:cs="Arial"/>
                <w:b/>
                <w:sz w:val="22"/>
                <w:szCs w:val="22"/>
              </w:rPr>
              <w:t>Placement</w:t>
            </w:r>
          </w:p>
        </w:tc>
        <w:tc>
          <w:tcPr>
            <w:tcW w:w="4988" w:type="dxa"/>
          </w:tcPr>
          <w:p w:rsidR="001B0751" w:rsidRPr="00511065" w:rsidRDefault="001B0751" w:rsidP="0069317B">
            <w:pPr>
              <w:jc w:val="both"/>
              <w:rPr>
                <w:rFonts w:cs="Arial"/>
              </w:rPr>
            </w:pPr>
            <w:r>
              <w:rPr>
                <w:rFonts w:cs="Arial"/>
                <w:sz w:val="22"/>
                <w:szCs w:val="22"/>
              </w:rPr>
              <w:t>F1  Intensive Care and Anaesthesia</w:t>
            </w:r>
          </w:p>
        </w:tc>
      </w:tr>
      <w:tr w:rsidR="001B0751" w:rsidRPr="004F4EE0" w:rsidTr="0069317B">
        <w:trPr>
          <w:trHeight w:val="144"/>
        </w:trPr>
        <w:tc>
          <w:tcPr>
            <w:tcW w:w="3540" w:type="dxa"/>
          </w:tcPr>
          <w:p w:rsidR="001B0751" w:rsidRDefault="001B0751" w:rsidP="0069317B">
            <w:pPr>
              <w:rPr>
                <w:rFonts w:cs="Arial"/>
                <w:b/>
              </w:rPr>
            </w:pPr>
            <w:r>
              <w:rPr>
                <w:rFonts w:cs="Arial"/>
                <w:b/>
                <w:sz w:val="22"/>
                <w:szCs w:val="22"/>
              </w:rPr>
              <w:t>The department</w:t>
            </w:r>
          </w:p>
        </w:tc>
        <w:tc>
          <w:tcPr>
            <w:tcW w:w="4988" w:type="dxa"/>
          </w:tcPr>
          <w:p w:rsidR="001B0751" w:rsidRDefault="001B0751" w:rsidP="0069317B">
            <w:pPr>
              <w:jc w:val="both"/>
              <w:rPr>
                <w:rFonts w:cs="Arial"/>
              </w:rPr>
            </w:pPr>
          </w:p>
          <w:p w:rsidR="001B0751" w:rsidRDefault="001B0751" w:rsidP="0069317B">
            <w:pPr>
              <w:jc w:val="both"/>
              <w:rPr>
                <w:rFonts w:cs="Arial"/>
              </w:rPr>
            </w:pPr>
            <w:r>
              <w:rPr>
                <w:rFonts w:cs="Arial"/>
              </w:rPr>
              <w:t>The Intensive Care Unit is covered by 6 consultants. From 8am till 1pm there are 2 consultants present on the unit. Thereafter one consultant covers until 8am the next day. One consultant works the week and one the weekend to ensure continuity. The CCU is currently staffed for 14 beds and has approximately 900 admissions per year.</w:t>
            </w:r>
          </w:p>
          <w:p w:rsidR="001B0751" w:rsidRDefault="001B0751" w:rsidP="0069317B">
            <w:pPr>
              <w:jc w:val="both"/>
              <w:rPr>
                <w:rFonts w:cs="Arial"/>
              </w:rPr>
            </w:pPr>
          </w:p>
          <w:p w:rsidR="001B0751" w:rsidRDefault="001B0751" w:rsidP="0069317B">
            <w:pPr>
              <w:jc w:val="both"/>
              <w:rPr>
                <w:rFonts w:cs="Arial"/>
              </w:rPr>
            </w:pPr>
            <w:r>
              <w:rPr>
                <w:rFonts w:cs="Arial"/>
              </w:rPr>
              <w:t xml:space="preserve">The Anaesthetic Department is staffed </w:t>
            </w:r>
            <w:proofErr w:type="gramStart"/>
            <w:r>
              <w:rPr>
                <w:rFonts w:cs="Arial"/>
              </w:rPr>
              <w:t>by  30</w:t>
            </w:r>
            <w:proofErr w:type="gramEnd"/>
            <w:r>
              <w:rPr>
                <w:rFonts w:cs="Arial"/>
              </w:rPr>
              <w:t xml:space="preserve"> consultants. Anaesthesia is provided for all major surgical specialities.</w:t>
            </w:r>
          </w:p>
          <w:p w:rsidR="001B0751" w:rsidRPr="004F4EE0" w:rsidRDefault="001B0751" w:rsidP="0069317B">
            <w:pPr>
              <w:jc w:val="both"/>
              <w:rPr>
                <w:rFonts w:cs="Arial"/>
              </w:rPr>
            </w:pPr>
          </w:p>
        </w:tc>
      </w:tr>
      <w:tr w:rsidR="001B0751" w:rsidRPr="004F4EE0" w:rsidTr="0069317B">
        <w:trPr>
          <w:trHeight w:val="144"/>
        </w:trPr>
        <w:tc>
          <w:tcPr>
            <w:tcW w:w="3540" w:type="dxa"/>
          </w:tcPr>
          <w:p w:rsidR="001B0751" w:rsidRPr="00047073" w:rsidRDefault="001B0751" w:rsidP="0069317B">
            <w:pPr>
              <w:rPr>
                <w:rFonts w:cs="Arial"/>
                <w:b/>
              </w:rPr>
            </w:pPr>
            <w:r>
              <w:rPr>
                <w:rFonts w:cs="Arial"/>
                <w:b/>
                <w:sz w:val="22"/>
                <w:szCs w:val="22"/>
              </w:rPr>
              <w:t>The type of work to expect and learning opportunities</w:t>
            </w:r>
          </w:p>
        </w:tc>
        <w:tc>
          <w:tcPr>
            <w:tcW w:w="4988" w:type="dxa"/>
          </w:tcPr>
          <w:p w:rsidR="001B0751" w:rsidRDefault="001B0751" w:rsidP="0069317B">
            <w:pPr>
              <w:jc w:val="both"/>
              <w:rPr>
                <w:rFonts w:cs="Arial"/>
              </w:rPr>
            </w:pPr>
            <w:r>
              <w:rPr>
                <w:rFonts w:cs="Arial"/>
              </w:rPr>
              <w:t xml:space="preserve">In the CCU the F1 doctor will do a daily assessment of the patients, order and collate investigations and present patients on the ward round. They will become proficient in the identification, assessment and management of acutely ill medical and surgical patients through referral from the </w:t>
            </w:r>
            <w:proofErr w:type="spellStart"/>
            <w:r>
              <w:rPr>
                <w:rFonts w:cs="Arial"/>
              </w:rPr>
              <w:t>ward</w:t>
            </w:r>
            <w:proofErr w:type="gramStart"/>
            <w:r>
              <w:rPr>
                <w:rFonts w:cs="Arial"/>
              </w:rPr>
              <w:t>,.</w:t>
            </w:r>
            <w:proofErr w:type="gramEnd"/>
            <w:r>
              <w:rPr>
                <w:rFonts w:cs="Arial"/>
              </w:rPr>
              <w:t>theatre</w:t>
            </w:r>
            <w:proofErr w:type="spellEnd"/>
            <w:r>
              <w:rPr>
                <w:rFonts w:cs="Arial"/>
              </w:rPr>
              <w:t xml:space="preserve"> and A&amp;E . They will be able to observe the initial management of sick </w:t>
            </w:r>
            <w:proofErr w:type="gramStart"/>
            <w:r>
              <w:rPr>
                <w:rFonts w:cs="Arial"/>
              </w:rPr>
              <w:t>paediatric  patients</w:t>
            </w:r>
            <w:proofErr w:type="gramEnd"/>
            <w:r>
              <w:rPr>
                <w:rFonts w:cs="Arial"/>
              </w:rPr>
              <w:t xml:space="preserve"> prior to stabilization and transfer to a definitive tertiary care centre. Practical experience will be gained in</w:t>
            </w:r>
          </w:p>
          <w:p w:rsidR="001B0751" w:rsidRDefault="001B0751" w:rsidP="001B0751">
            <w:pPr>
              <w:numPr>
                <w:ilvl w:val="0"/>
                <w:numId w:val="23"/>
              </w:numPr>
              <w:jc w:val="both"/>
              <w:rPr>
                <w:rFonts w:cs="Arial"/>
              </w:rPr>
            </w:pPr>
            <w:r>
              <w:rPr>
                <w:rFonts w:cs="Arial"/>
              </w:rPr>
              <w:t xml:space="preserve">Basic and advanced airway skills, </w:t>
            </w:r>
          </w:p>
          <w:p w:rsidR="001B0751" w:rsidRDefault="001B0751" w:rsidP="001B0751">
            <w:pPr>
              <w:numPr>
                <w:ilvl w:val="0"/>
                <w:numId w:val="23"/>
              </w:numPr>
              <w:jc w:val="both"/>
              <w:rPr>
                <w:rFonts w:cs="Arial"/>
              </w:rPr>
            </w:pPr>
            <w:r>
              <w:rPr>
                <w:rFonts w:cs="Arial"/>
              </w:rPr>
              <w:t xml:space="preserve">Venous and arterial cannulation, </w:t>
            </w:r>
          </w:p>
          <w:p w:rsidR="001B0751" w:rsidRDefault="001B0751" w:rsidP="001B0751">
            <w:pPr>
              <w:numPr>
                <w:ilvl w:val="0"/>
                <w:numId w:val="23"/>
              </w:numPr>
              <w:jc w:val="both"/>
              <w:rPr>
                <w:rFonts w:cs="Arial"/>
              </w:rPr>
            </w:pPr>
            <w:r>
              <w:rPr>
                <w:rFonts w:cs="Arial"/>
              </w:rPr>
              <w:t>US guided CVC placement</w:t>
            </w:r>
          </w:p>
          <w:p w:rsidR="001B0751" w:rsidRDefault="001B0751" w:rsidP="001B0751">
            <w:pPr>
              <w:numPr>
                <w:ilvl w:val="0"/>
                <w:numId w:val="23"/>
              </w:numPr>
              <w:jc w:val="both"/>
              <w:rPr>
                <w:rFonts w:cs="Arial"/>
              </w:rPr>
            </w:pPr>
            <w:r>
              <w:rPr>
                <w:rFonts w:cs="Arial"/>
              </w:rPr>
              <w:t>Nasogastric tube insertion</w:t>
            </w:r>
          </w:p>
          <w:p w:rsidR="001B0751" w:rsidRDefault="001B0751" w:rsidP="001B0751">
            <w:pPr>
              <w:numPr>
                <w:ilvl w:val="0"/>
                <w:numId w:val="23"/>
              </w:numPr>
              <w:jc w:val="both"/>
              <w:rPr>
                <w:rFonts w:cs="Arial"/>
              </w:rPr>
            </w:pPr>
            <w:r>
              <w:rPr>
                <w:rFonts w:cs="Arial"/>
              </w:rPr>
              <w:t xml:space="preserve">Percutaneous tracheostomy   </w:t>
            </w:r>
          </w:p>
          <w:p w:rsidR="001B0751" w:rsidRDefault="001B0751" w:rsidP="0069317B">
            <w:pPr>
              <w:jc w:val="both"/>
              <w:rPr>
                <w:rFonts w:cs="Arial"/>
              </w:rPr>
            </w:pPr>
          </w:p>
          <w:p w:rsidR="001B0751" w:rsidRDefault="001B0751" w:rsidP="0069317B">
            <w:pPr>
              <w:jc w:val="both"/>
              <w:rPr>
                <w:rFonts w:cs="Arial"/>
              </w:rPr>
            </w:pPr>
            <w:r>
              <w:rPr>
                <w:rFonts w:cs="Arial"/>
              </w:rPr>
              <w:t xml:space="preserve">In anaesthesia, the F1 will be supervised at all times They will learn the theoretical and practical skills required to become an </w:t>
            </w:r>
            <w:r>
              <w:rPr>
                <w:rFonts w:cs="Arial"/>
              </w:rPr>
              <w:lastRenderedPageBreak/>
              <w:t>anaesthetist. These will include pre-operative assessment, intraoperative and postoperative care.</w:t>
            </w:r>
          </w:p>
          <w:p w:rsidR="001B0751" w:rsidRDefault="001B0751" w:rsidP="0069317B">
            <w:pPr>
              <w:jc w:val="both"/>
              <w:rPr>
                <w:rFonts w:cs="Arial"/>
              </w:rPr>
            </w:pPr>
            <w:r>
              <w:rPr>
                <w:rFonts w:cs="Arial"/>
              </w:rPr>
              <w:t xml:space="preserve">They will gain experience in </w:t>
            </w:r>
          </w:p>
          <w:p w:rsidR="001B0751" w:rsidRDefault="001B0751" w:rsidP="001B0751">
            <w:pPr>
              <w:numPr>
                <w:ilvl w:val="0"/>
                <w:numId w:val="24"/>
              </w:numPr>
              <w:jc w:val="both"/>
              <w:rPr>
                <w:rFonts w:cs="Arial"/>
              </w:rPr>
            </w:pPr>
            <w:r>
              <w:rPr>
                <w:rFonts w:cs="Arial"/>
              </w:rPr>
              <w:t>Basic and advanced airway skills</w:t>
            </w:r>
          </w:p>
          <w:p w:rsidR="001B0751" w:rsidRDefault="001B0751" w:rsidP="001B0751">
            <w:pPr>
              <w:numPr>
                <w:ilvl w:val="0"/>
                <w:numId w:val="24"/>
              </w:numPr>
              <w:jc w:val="both"/>
              <w:rPr>
                <w:rFonts w:cs="Arial"/>
              </w:rPr>
            </w:pPr>
            <w:r>
              <w:rPr>
                <w:rFonts w:cs="Arial"/>
              </w:rPr>
              <w:t>Fluid and electrolyte therapy</w:t>
            </w:r>
          </w:p>
          <w:p w:rsidR="001B0751" w:rsidRPr="00210B95" w:rsidRDefault="001B0751" w:rsidP="001B0751">
            <w:pPr>
              <w:numPr>
                <w:ilvl w:val="0"/>
                <w:numId w:val="24"/>
              </w:numPr>
              <w:jc w:val="both"/>
              <w:rPr>
                <w:rFonts w:cs="Arial"/>
              </w:rPr>
            </w:pPr>
            <w:r>
              <w:rPr>
                <w:rFonts w:cs="Arial"/>
              </w:rPr>
              <w:t>General and regional anaesthetic techniques</w:t>
            </w:r>
          </w:p>
          <w:p w:rsidR="001B0751" w:rsidRDefault="001B0751" w:rsidP="0069317B">
            <w:pPr>
              <w:ind w:left="360"/>
              <w:jc w:val="both"/>
              <w:rPr>
                <w:rFonts w:cs="Arial"/>
                <w:b/>
              </w:rPr>
            </w:pPr>
            <w:r>
              <w:rPr>
                <w:rFonts w:cs="Arial"/>
                <w:sz w:val="22"/>
                <w:szCs w:val="22"/>
              </w:rPr>
              <w:t>.</w:t>
            </w:r>
          </w:p>
        </w:tc>
      </w:tr>
      <w:tr w:rsidR="001B0751" w:rsidRPr="004F4EE0" w:rsidTr="0069317B">
        <w:trPr>
          <w:trHeight w:val="144"/>
        </w:trPr>
        <w:tc>
          <w:tcPr>
            <w:tcW w:w="3540" w:type="dxa"/>
          </w:tcPr>
          <w:p w:rsidR="001B0751" w:rsidRPr="004F4EE0" w:rsidRDefault="001B0751" w:rsidP="0069317B">
            <w:pPr>
              <w:jc w:val="both"/>
              <w:rPr>
                <w:rFonts w:cs="Arial"/>
                <w:b/>
              </w:rPr>
            </w:pPr>
            <w:r>
              <w:rPr>
                <w:rFonts w:cs="Arial"/>
                <w:b/>
                <w:sz w:val="22"/>
                <w:szCs w:val="22"/>
              </w:rPr>
              <w:lastRenderedPageBreak/>
              <w:t>Where the placement is based</w:t>
            </w:r>
          </w:p>
        </w:tc>
        <w:tc>
          <w:tcPr>
            <w:tcW w:w="4988" w:type="dxa"/>
          </w:tcPr>
          <w:p w:rsidR="001B0751" w:rsidRPr="004F4EE0" w:rsidRDefault="001B0751" w:rsidP="0069317B">
            <w:pPr>
              <w:jc w:val="both"/>
              <w:rPr>
                <w:rFonts w:cs="Arial"/>
                <w:b/>
              </w:rPr>
            </w:pPr>
            <w:smartTag w:uri="urn:schemas-microsoft-com:office:smarttags" w:element="PlaceName">
              <w:smartTag w:uri="urn:schemas-microsoft-com:office:smarttags" w:element="place">
                <w:smartTag w:uri="urn:schemas-microsoft-com:office:smarttags" w:element="PlaceName">
                  <w:r w:rsidRPr="008A7A04">
                    <w:rPr>
                      <w:rFonts w:cs="Arial"/>
                      <w:sz w:val="22"/>
                      <w:szCs w:val="22"/>
                    </w:rPr>
                    <w:t>Ipswich</w:t>
                  </w:r>
                </w:smartTag>
                <w:r w:rsidRPr="008A7A04">
                  <w:rPr>
                    <w:rFonts w:cs="Arial"/>
                    <w:sz w:val="22"/>
                    <w:szCs w:val="22"/>
                  </w:rPr>
                  <w:t xml:space="preserve"> </w:t>
                </w:r>
                <w:smartTag w:uri="urn:schemas-microsoft-com:office:smarttags" w:element="PlaceType">
                  <w:r w:rsidRPr="008A7A04">
                    <w:rPr>
                      <w:rFonts w:cs="Arial"/>
                      <w:sz w:val="22"/>
                      <w:szCs w:val="22"/>
                    </w:rPr>
                    <w:t>Hospital</w:t>
                  </w:r>
                </w:smartTag>
              </w:smartTag>
            </w:smartTag>
            <w:r>
              <w:rPr>
                <w:rFonts w:cs="Arial"/>
                <w:sz w:val="22"/>
                <w:szCs w:val="22"/>
              </w:rPr>
              <w:t xml:space="preserve"> NHS Trust. Critical Care Unit and theatre suites </w:t>
            </w:r>
          </w:p>
        </w:tc>
      </w:tr>
      <w:tr w:rsidR="001B0751" w:rsidRPr="004F4EE0" w:rsidTr="0069317B">
        <w:trPr>
          <w:trHeight w:val="144"/>
        </w:trPr>
        <w:tc>
          <w:tcPr>
            <w:tcW w:w="3540" w:type="dxa"/>
          </w:tcPr>
          <w:p w:rsidR="001B0751" w:rsidRDefault="001B0751" w:rsidP="0069317B">
            <w:pPr>
              <w:jc w:val="both"/>
              <w:rPr>
                <w:rFonts w:cs="Arial"/>
                <w:b/>
              </w:rPr>
            </w:pPr>
            <w:r>
              <w:rPr>
                <w:rFonts w:cs="Arial"/>
                <w:b/>
                <w:sz w:val="22"/>
                <w:szCs w:val="22"/>
              </w:rPr>
              <w:t>Clinical Supervisor(s) for the placement</w:t>
            </w:r>
          </w:p>
        </w:tc>
        <w:tc>
          <w:tcPr>
            <w:tcW w:w="4988" w:type="dxa"/>
          </w:tcPr>
          <w:p w:rsidR="001B0751" w:rsidRPr="00EB538A" w:rsidRDefault="001B0751" w:rsidP="0069317B">
            <w:pPr>
              <w:jc w:val="both"/>
              <w:rPr>
                <w:rFonts w:cs="Arial"/>
              </w:rPr>
            </w:pPr>
            <w:r>
              <w:rPr>
                <w:rFonts w:cs="Arial"/>
              </w:rPr>
              <w:t>Dr Richard Howard-Griffin</w:t>
            </w:r>
          </w:p>
        </w:tc>
      </w:tr>
      <w:tr w:rsidR="001B0751" w:rsidRPr="004F4EE0" w:rsidTr="0069317B">
        <w:trPr>
          <w:trHeight w:val="144"/>
        </w:trPr>
        <w:tc>
          <w:tcPr>
            <w:tcW w:w="3540" w:type="dxa"/>
          </w:tcPr>
          <w:p w:rsidR="001B0751" w:rsidRDefault="001B0751" w:rsidP="0069317B">
            <w:pPr>
              <w:rPr>
                <w:rFonts w:cs="Arial"/>
                <w:b/>
              </w:rPr>
            </w:pPr>
            <w:r>
              <w:rPr>
                <w:rFonts w:cs="Arial"/>
                <w:b/>
                <w:sz w:val="22"/>
                <w:szCs w:val="22"/>
              </w:rPr>
              <w:t>Main duties of the placement</w:t>
            </w:r>
          </w:p>
        </w:tc>
        <w:tc>
          <w:tcPr>
            <w:tcW w:w="4988" w:type="dxa"/>
          </w:tcPr>
          <w:p w:rsidR="001B0751" w:rsidRDefault="001B0751" w:rsidP="0069317B">
            <w:pPr>
              <w:jc w:val="both"/>
              <w:rPr>
                <w:rFonts w:cs="Arial"/>
              </w:rPr>
            </w:pPr>
            <w:r>
              <w:rPr>
                <w:rFonts w:cs="Arial"/>
              </w:rPr>
              <w:t>Under consultant supervision:</w:t>
            </w:r>
          </w:p>
          <w:p w:rsidR="001B0751" w:rsidRDefault="001B0751" w:rsidP="001B0751">
            <w:pPr>
              <w:numPr>
                <w:ilvl w:val="0"/>
                <w:numId w:val="25"/>
              </w:numPr>
              <w:jc w:val="both"/>
              <w:rPr>
                <w:rFonts w:cs="Arial"/>
              </w:rPr>
            </w:pPr>
            <w:r>
              <w:rPr>
                <w:rFonts w:cs="Arial"/>
              </w:rPr>
              <w:t xml:space="preserve">manage perioperative care for patients undergoing elective and emergency surgery and </w:t>
            </w:r>
          </w:p>
          <w:p w:rsidR="001B0751" w:rsidRDefault="001B0751" w:rsidP="001B0751">
            <w:pPr>
              <w:numPr>
                <w:ilvl w:val="0"/>
                <w:numId w:val="25"/>
              </w:numPr>
              <w:jc w:val="both"/>
              <w:rPr>
                <w:rFonts w:cs="Arial"/>
              </w:rPr>
            </w:pPr>
            <w:r>
              <w:rPr>
                <w:rFonts w:cs="Arial"/>
              </w:rPr>
              <w:t>the day to day management of level 2 and 3 patients in critical care</w:t>
            </w:r>
          </w:p>
          <w:p w:rsidR="001B0751" w:rsidRPr="00511065" w:rsidRDefault="001B0751" w:rsidP="0069317B">
            <w:pPr>
              <w:jc w:val="both"/>
              <w:rPr>
                <w:rFonts w:cs="Arial"/>
              </w:rPr>
            </w:pPr>
          </w:p>
        </w:tc>
      </w:tr>
      <w:tr w:rsidR="001B0751" w:rsidRPr="004F4EE0" w:rsidTr="0069317B">
        <w:trPr>
          <w:trHeight w:val="144"/>
        </w:trPr>
        <w:tc>
          <w:tcPr>
            <w:tcW w:w="3540" w:type="dxa"/>
          </w:tcPr>
          <w:p w:rsidR="001B0751" w:rsidRDefault="001B0751" w:rsidP="0069317B">
            <w:pPr>
              <w:jc w:val="both"/>
              <w:rPr>
                <w:rFonts w:cs="Arial"/>
                <w:b/>
              </w:rPr>
            </w:pPr>
            <w:r>
              <w:rPr>
                <w:rFonts w:cs="Arial"/>
                <w:b/>
                <w:sz w:val="22"/>
                <w:szCs w:val="22"/>
              </w:rPr>
              <w:t>Typical working pattern in this placement</w:t>
            </w:r>
          </w:p>
        </w:tc>
        <w:tc>
          <w:tcPr>
            <w:tcW w:w="4988" w:type="dxa"/>
          </w:tcPr>
          <w:p w:rsidR="001B0751" w:rsidRPr="00F95D01" w:rsidRDefault="001B0751" w:rsidP="0069317B">
            <w:pPr>
              <w:jc w:val="both"/>
              <w:rPr>
                <w:rFonts w:cs="Arial"/>
                <w:i/>
              </w:rPr>
            </w:pPr>
            <w:r w:rsidRPr="00F95D01">
              <w:rPr>
                <w:rFonts w:cs="Arial"/>
                <w:sz w:val="22"/>
                <w:szCs w:val="22"/>
              </w:rPr>
              <w:t xml:space="preserve">In a </w:t>
            </w:r>
            <w:r>
              <w:rPr>
                <w:rFonts w:cs="Arial"/>
                <w:sz w:val="22"/>
                <w:szCs w:val="22"/>
              </w:rPr>
              <w:t>4 week cycle, 2 will be spent in anaesthesia and 2 in intensive care.</w:t>
            </w:r>
            <w:r w:rsidRPr="00F95D01">
              <w:rPr>
                <w:rFonts w:cs="Arial"/>
                <w:sz w:val="22"/>
                <w:szCs w:val="22"/>
              </w:rPr>
              <w:t xml:space="preserve">   </w:t>
            </w:r>
            <w:r w:rsidRPr="00F95D01">
              <w:rPr>
                <w:rFonts w:cs="Arial"/>
                <w:i/>
                <w:sz w:val="22"/>
                <w:szCs w:val="22"/>
              </w:rPr>
              <w:t xml:space="preserve">           </w:t>
            </w:r>
          </w:p>
          <w:p w:rsidR="001B0751" w:rsidRDefault="001B0751" w:rsidP="0069317B">
            <w:pPr>
              <w:jc w:val="both"/>
              <w:rPr>
                <w:rFonts w:cs="Arial"/>
                <w:i/>
              </w:rPr>
            </w:pPr>
          </w:p>
          <w:p w:rsidR="001B0751" w:rsidRDefault="001B0751" w:rsidP="0069317B">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In critical care:</w:t>
            </w:r>
          </w:p>
          <w:p w:rsidR="001B0751" w:rsidRDefault="001B0751" w:rsidP="0069317B">
            <w:pPr>
              <w:jc w:val="both"/>
              <w:rPr>
                <w:rFonts w:cs="Arial"/>
              </w:rPr>
            </w:pPr>
            <w:r>
              <w:rPr>
                <w:rFonts w:cs="Arial"/>
                <w:sz w:val="22"/>
                <w:szCs w:val="22"/>
              </w:rPr>
              <w:t xml:space="preserve">                 08:00  Virtual handover Ward round</w:t>
            </w:r>
          </w:p>
          <w:p w:rsidR="001B0751" w:rsidRDefault="001B0751" w:rsidP="0069317B">
            <w:pPr>
              <w:jc w:val="both"/>
              <w:rPr>
                <w:rFonts w:cs="Arial"/>
              </w:rPr>
            </w:pPr>
            <w:r>
              <w:rPr>
                <w:rFonts w:cs="Arial"/>
                <w:sz w:val="22"/>
                <w:szCs w:val="22"/>
              </w:rPr>
              <w:t xml:space="preserve">                 11:00 Ward round</w:t>
            </w:r>
          </w:p>
          <w:p w:rsidR="001B0751" w:rsidRDefault="001B0751" w:rsidP="0069317B">
            <w:pPr>
              <w:jc w:val="both"/>
              <w:rPr>
                <w:rFonts w:cs="Arial"/>
              </w:rPr>
            </w:pPr>
            <w:r>
              <w:rPr>
                <w:rFonts w:cs="Arial"/>
                <w:sz w:val="22"/>
                <w:szCs w:val="22"/>
              </w:rPr>
              <w:t xml:space="preserve">                 17:00 Ward round</w:t>
            </w:r>
          </w:p>
          <w:p w:rsidR="001B0751" w:rsidRDefault="001B0751" w:rsidP="0069317B">
            <w:pPr>
              <w:jc w:val="both"/>
              <w:rPr>
                <w:rFonts w:cs="Arial"/>
              </w:rPr>
            </w:pPr>
            <w:r>
              <w:rPr>
                <w:rFonts w:cs="Arial"/>
                <w:sz w:val="22"/>
                <w:szCs w:val="22"/>
              </w:rPr>
              <w:t xml:space="preserve">                 </w:t>
            </w:r>
          </w:p>
          <w:p w:rsidR="001B0751" w:rsidRDefault="001B0751" w:rsidP="0069317B">
            <w:pPr>
              <w:jc w:val="both"/>
              <w:rPr>
                <w:rFonts w:cs="Arial"/>
              </w:rPr>
            </w:pPr>
            <w:r w:rsidRPr="00966919">
              <w:rPr>
                <w:rFonts w:cs="Arial"/>
                <w:i/>
                <w:sz w:val="22"/>
                <w:szCs w:val="22"/>
              </w:rPr>
              <w:t>Daily</w:t>
            </w:r>
            <w:r>
              <w:rPr>
                <w:rFonts w:cs="Arial"/>
                <w:sz w:val="22"/>
                <w:szCs w:val="22"/>
              </w:rPr>
              <w:t xml:space="preserve">         In anaesthesia:</w:t>
            </w:r>
          </w:p>
          <w:p w:rsidR="001B0751" w:rsidRPr="00966919" w:rsidRDefault="001B0751" w:rsidP="0069317B">
            <w:pPr>
              <w:jc w:val="both"/>
              <w:rPr>
                <w:rFonts w:cs="Arial"/>
              </w:rPr>
            </w:pPr>
            <w:r>
              <w:rPr>
                <w:rFonts w:cs="Arial"/>
                <w:sz w:val="22"/>
                <w:szCs w:val="22"/>
              </w:rPr>
              <w:t xml:space="preserve">                 Allocated to theatre lists according to             </w:t>
            </w:r>
          </w:p>
          <w:p w:rsidR="001B0751" w:rsidRDefault="001B0751" w:rsidP="0069317B">
            <w:pPr>
              <w:jc w:val="both"/>
              <w:rPr>
                <w:rFonts w:cs="Arial"/>
              </w:rPr>
            </w:pPr>
            <w:r>
              <w:rPr>
                <w:rFonts w:cs="Arial"/>
                <w:sz w:val="22"/>
                <w:szCs w:val="22"/>
              </w:rPr>
              <w:t xml:space="preserve">                 theatre anaesthetic rota</w:t>
            </w:r>
          </w:p>
          <w:p w:rsidR="001B0751" w:rsidRDefault="001B0751" w:rsidP="0069317B">
            <w:pPr>
              <w:jc w:val="both"/>
              <w:rPr>
                <w:rFonts w:cs="Arial"/>
              </w:rPr>
            </w:pPr>
          </w:p>
          <w:p w:rsidR="001B0751" w:rsidRDefault="001B0751" w:rsidP="0069317B">
            <w:pPr>
              <w:jc w:val="both"/>
              <w:rPr>
                <w:rFonts w:cs="Arial"/>
                <w:b/>
              </w:rPr>
            </w:pPr>
            <w:r w:rsidRPr="00C70B03">
              <w:rPr>
                <w:rFonts w:cs="Arial"/>
                <w:i/>
                <w:sz w:val="22"/>
                <w:szCs w:val="22"/>
              </w:rPr>
              <w:t>On call requirements:</w:t>
            </w:r>
            <w:r>
              <w:rPr>
                <w:rFonts w:cs="Arial"/>
                <w:b/>
                <w:sz w:val="22"/>
                <w:szCs w:val="22"/>
              </w:rPr>
              <w:t xml:space="preserve"> </w:t>
            </w:r>
          </w:p>
          <w:p w:rsidR="001B0751" w:rsidRDefault="001B0751" w:rsidP="0069317B">
            <w:pPr>
              <w:jc w:val="both"/>
              <w:rPr>
                <w:rFonts w:cs="Arial"/>
              </w:rPr>
            </w:pPr>
            <w:r>
              <w:rPr>
                <w:rFonts w:cs="Arial"/>
                <w:sz w:val="22"/>
                <w:szCs w:val="22"/>
              </w:rPr>
              <w:t>1 evening (08:00 – 20:00) per CCU week</w:t>
            </w:r>
          </w:p>
          <w:p w:rsidR="001B0751" w:rsidRDefault="001B0751" w:rsidP="0069317B">
            <w:pPr>
              <w:jc w:val="both"/>
              <w:rPr>
                <w:rFonts w:cs="Arial"/>
              </w:rPr>
            </w:pPr>
            <w:r>
              <w:rPr>
                <w:rFonts w:cs="Arial"/>
                <w:sz w:val="22"/>
                <w:szCs w:val="22"/>
              </w:rPr>
              <w:t xml:space="preserve">1 weekend in 4 (08:00 – 16:00 hrs Sat/Sun) </w:t>
            </w:r>
            <w:proofErr w:type="gramStart"/>
            <w:r>
              <w:rPr>
                <w:rFonts w:cs="Arial"/>
                <w:sz w:val="22"/>
                <w:szCs w:val="22"/>
              </w:rPr>
              <w:t xml:space="preserve">worked  </w:t>
            </w:r>
            <w:r w:rsidRPr="00C70B03">
              <w:rPr>
                <w:rFonts w:cs="Arial"/>
                <w:sz w:val="22"/>
                <w:szCs w:val="22"/>
              </w:rPr>
              <w:t>flexibl</w:t>
            </w:r>
            <w:r>
              <w:rPr>
                <w:rFonts w:cs="Arial"/>
                <w:sz w:val="22"/>
                <w:szCs w:val="22"/>
              </w:rPr>
              <w:t>y</w:t>
            </w:r>
            <w:proofErr w:type="gramEnd"/>
            <w:r w:rsidRPr="00C70B03">
              <w:rPr>
                <w:rFonts w:cs="Arial"/>
                <w:sz w:val="22"/>
                <w:szCs w:val="22"/>
              </w:rPr>
              <w:t xml:space="preserve"> </w:t>
            </w:r>
            <w:r>
              <w:rPr>
                <w:rFonts w:cs="Arial"/>
                <w:sz w:val="22"/>
                <w:szCs w:val="22"/>
              </w:rPr>
              <w:t>.</w:t>
            </w:r>
          </w:p>
          <w:p w:rsidR="001B0751" w:rsidRPr="00C70B03" w:rsidRDefault="001B0751" w:rsidP="0069317B">
            <w:pPr>
              <w:jc w:val="both"/>
              <w:rPr>
                <w:rFonts w:cs="Arial"/>
              </w:rPr>
            </w:pPr>
          </w:p>
        </w:tc>
      </w:tr>
      <w:tr w:rsidR="001B0751" w:rsidRPr="004F4EE0" w:rsidTr="0069317B">
        <w:trPr>
          <w:trHeight w:val="288"/>
        </w:trPr>
        <w:tc>
          <w:tcPr>
            <w:tcW w:w="3540" w:type="dxa"/>
          </w:tcPr>
          <w:p w:rsidR="001B0751" w:rsidRPr="00C70B03" w:rsidRDefault="001B0751" w:rsidP="0069317B">
            <w:pPr>
              <w:rPr>
                <w:rFonts w:cs="Arial"/>
                <w:b/>
              </w:rPr>
            </w:pPr>
            <w:r>
              <w:rPr>
                <w:rFonts w:cs="Arial"/>
                <w:b/>
                <w:sz w:val="22"/>
                <w:szCs w:val="22"/>
              </w:rPr>
              <w:t>Employer information</w:t>
            </w:r>
          </w:p>
        </w:tc>
        <w:tc>
          <w:tcPr>
            <w:tcW w:w="4988" w:type="dxa"/>
          </w:tcPr>
          <w:p w:rsidR="001B0751" w:rsidRDefault="001B0751" w:rsidP="0069317B">
            <w:pPr>
              <w:pStyle w:val="BodyText"/>
              <w:rPr>
                <w:rFonts w:ascii="Arial" w:hAnsi="Arial" w:cs="Arial"/>
                <w:szCs w:val="22"/>
              </w:rPr>
            </w:pPr>
            <w:r>
              <w:rPr>
                <w:rFonts w:ascii="Arial" w:hAnsi="Arial" w:cs="Arial"/>
                <w:szCs w:val="22"/>
              </w:rPr>
              <w:t>The Ipswich Hospital NHS trust is situated on the edge of Ipswich, County town of Suffolk. It has approximately 550 beds and covers a mixed urban and rural population of 360000 people. The hospital is close to beautiful countryside and the Suffolk Heritage Coast but has easy links to London (just over an hour by train). The hospital has a full range of diagnostic facilities and a well-resourced library and postgraduate centre.</w:t>
            </w:r>
          </w:p>
          <w:p w:rsidR="001B0751" w:rsidRDefault="001B0751" w:rsidP="0069317B">
            <w:pPr>
              <w:jc w:val="both"/>
              <w:rPr>
                <w:rFonts w:cs="Arial"/>
              </w:rPr>
            </w:pPr>
          </w:p>
        </w:tc>
      </w:tr>
    </w:tbl>
    <w:p w:rsidR="001B0751" w:rsidRDefault="001B0751" w:rsidP="001B0751">
      <w:pPr>
        <w:rPr>
          <w:rFonts w:cs="Arial"/>
          <w:sz w:val="22"/>
          <w:szCs w:val="22"/>
        </w:rPr>
      </w:pPr>
    </w:p>
    <w:p w:rsidR="001B0751" w:rsidRPr="000127C0" w:rsidRDefault="001B0751" w:rsidP="001B0751">
      <w:pPr>
        <w:rPr>
          <w:rFonts w:cs="Arial"/>
          <w:sz w:val="22"/>
          <w:szCs w:val="22"/>
        </w:rPr>
      </w:pPr>
      <w:r>
        <w:rPr>
          <w:rFonts w:cs="Arial"/>
          <w:sz w:val="22"/>
          <w:szCs w:val="22"/>
        </w:rPr>
        <w:t>It is important to note that this description is a typical example of your placement and may be subject to change.</w:t>
      </w:r>
      <w:bookmarkStart w:id="0" w:name="_GoBack"/>
      <w:bookmarkEnd w:id="0"/>
    </w:p>
    <w:sectPr w:rsidR="001B0751" w:rsidRPr="000127C0" w:rsidSect="00925F85">
      <w:headerReference w:type="default" r:id="rId12"/>
      <w:footerReference w:type="default" r:id="rId13"/>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B215443"/>
    <w:multiLevelType w:val="hybridMultilevel"/>
    <w:tmpl w:val="A6B63F4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7BA41664"/>
    <w:multiLevelType w:val="hybridMultilevel"/>
    <w:tmpl w:val="4312963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nsid w:val="7C4E1EF4"/>
    <w:multiLevelType w:val="hybridMultilevel"/>
    <w:tmpl w:val="FD705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13"/>
  </w:num>
  <w:num w:numId="4">
    <w:abstractNumId w:val="3"/>
  </w:num>
  <w:num w:numId="5">
    <w:abstractNumId w:val="14"/>
  </w:num>
  <w:num w:numId="6">
    <w:abstractNumId w:val="15"/>
  </w:num>
  <w:num w:numId="7">
    <w:abstractNumId w:val="6"/>
  </w:num>
  <w:num w:numId="8">
    <w:abstractNumId w:val="12"/>
  </w:num>
  <w:num w:numId="9">
    <w:abstractNumId w:val="4"/>
  </w:num>
  <w:num w:numId="10">
    <w:abstractNumId w:val="1"/>
  </w:num>
  <w:num w:numId="11">
    <w:abstractNumId w:val="12"/>
  </w:num>
  <w:num w:numId="12">
    <w:abstractNumId w:val="6"/>
  </w:num>
  <w:num w:numId="13">
    <w:abstractNumId w:val="10"/>
  </w:num>
  <w:num w:numId="14">
    <w:abstractNumId w:val="12"/>
  </w:num>
  <w:num w:numId="15">
    <w:abstractNumId w:val="6"/>
  </w:num>
  <w:num w:numId="16">
    <w:abstractNumId w:val="5"/>
  </w:num>
  <w:num w:numId="17">
    <w:abstractNumId w:val="12"/>
  </w:num>
  <w:num w:numId="18">
    <w:abstractNumId w:val="6"/>
  </w:num>
  <w:num w:numId="19">
    <w:abstractNumId w:val="2"/>
  </w:num>
  <w:num w:numId="20">
    <w:abstractNumId w:val="11"/>
  </w:num>
  <w:num w:numId="21">
    <w:abstractNumId w:val="0"/>
  </w:num>
  <w:num w:numId="22">
    <w:abstractNumId w:val="8"/>
  </w:num>
  <w:num w:numId="23">
    <w:abstractNumId w:val="17"/>
  </w:num>
  <w:num w:numId="24">
    <w:abstractNumId w:val="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0751"/>
    <w:rsid w:val="001B43CB"/>
    <w:rsid w:val="00204618"/>
    <w:rsid w:val="003520AB"/>
    <w:rsid w:val="00363F01"/>
    <w:rsid w:val="003963AC"/>
    <w:rsid w:val="00472B89"/>
    <w:rsid w:val="00495A12"/>
    <w:rsid w:val="00524ED1"/>
    <w:rsid w:val="00552ADE"/>
    <w:rsid w:val="005966EF"/>
    <w:rsid w:val="005F73FC"/>
    <w:rsid w:val="007950BD"/>
    <w:rsid w:val="007D3008"/>
    <w:rsid w:val="00803B90"/>
    <w:rsid w:val="008206BB"/>
    <w:rsid w:val="0085290E"/>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2016-09-22T13:28:00Z</dcterms:created>
  <dcterms:modified xsi:type="dcterms:W3CDTF">2016-09-22T13:28:00Z</dcterms:modified>
</cp:coreProperties>
</file>