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C34" w:rsidRDefault="00551C34" w:rsidP="00FD0FBF">
      <w:pPr>
        <w:jc w:val="right"/>
      </w:pPr>
      <w:r>
        <w:rPr>
          <w:rFonts w:ascii="Arial" w:hAnsi="Arial" w:cs="Arial"/>
          <w:b/>
          <w:sz w:val="28"/>
          <w:szCs w:val="28"/>
        </w:rPr>
        <w:t xml:space="preserve">Essex, Beds and </w:t>
      </w:r>
      <w:smartTag w:uri="urn:schemas-microsoft-com:office:smarttags" w:element="place">
        <w:smartTag w:uri="urn:schemas-microsoft-com:office:smarttags" w:element="PlaceName">
          <w:r>
            <w:rPr>
              <w:rFonts w:ascii="Arial" w:hAnsi="Arial" w:cs="Arial"/>
              <w:b/>
              <w:sz w:val="28"/>
              <w:szCs w:val="28"/>
            </w:rPr>
            <w:t>Herts</w:t>
          </w:r>
        </w:smartTag>
        <w:r>
          <w:rPr>
            <w:rFonts w:ascii="Arial" w:hAnsi="Arial" w:cs="Arial"/>
            <w:b/>
            <w:sz w:val="28"/>
            <w:szCs w:val="28"/>
          </w:rPr>
          <w:t xml:space="preserve"> </w:t>
        </w:r>
        <w:smartTag w:uri="urn:schemas-microsoft-com:office:smarttags" w:element="PlaceName">
          <w:r>
            <w:rPr>
              <w:rFonts w:ascii="Arial" w:hAnsi="Arial" w:cs="Arial"/>
              <w:b/>
              <w:sz w:val="28"/>
              <w:szCs w:val="28"/>
            </w:rPr>
            <w:t>Foundation</w:t>
          </w:r>
        </w:smartTag>
        <w:r>
          <w:rPr>
            <w:rFonts w:ascii="Arial" w:hAnsi="Arial" w:cs="Arial"/>
            <w:b/>
            <w:sz w:val="28"/>
            <w:szCs w:val="28"/>
          </w:rPr>
          <w:t xml:space="preserve"> </w:t>
        </w:r>
        <w:smartTag w:uri="urn:schemas-microsoft-com:office:smarttags" w:element="PlaceType">
          <w:r>
            <w:rPr>
              <w:rFonts w:ascii="Arial" w:hAnsi="Arial" w:cs="Arial"/>
              <w:b/>
              <w:sz w:val="28"/>
              <w:szCs w:val="28"/>
            </w:rPr>
            <w:t>School</w:t>
          </w:r>
        </w:smartTag>
      </w:smartTag>
      <w:r>
        <w:rPr>
          <w:rFonts w:ascii="Arial" w:hAnsi="Arial" w:cs="Arial"/>
          <w:b/>
          <w:sz w:val="28"/>
          <w:szCs w:val="28"/>
        </w:rPr>
        <w:t xml:space="preserve"> </w:t>
      </w:r>
      <w:r w:rsidRPr="00DE2D67">
        <w:rPr>
          <w:rFonts w:ascii="Helvetica" w:hAnsi="Helvetica" w:cs="Helvetica"/>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61.25pt;height:69.75pt;visibility:visible">
            <v:imagedata r:id="rId5" o:title=""/>
          </v:shape>
        </w:pict>
      </w:r>
    </w:p>
    <w:p w:rsidR="00551C34" w:rsidRPr="00DE2D67" w:rsidRDefault="00551C34" w:rsidP="005762AF">
      <w:pPr>
        <w:jc w:val="center"/>
        <w:rPr>
          <w:rFonts w:cs="Calibri"/>
          <w:b/>
        </w:rPr>
      </w:pPr>
      <w:smartTag w:uri="urn:schemas-microsoft-com:office:smarttags" w:element="place">
        <w:smartTag w:uri="urn:schemas-microsoft-com:office:smarttags" w:element="PlaceName">
          <w:r w:rsidRPr="00DE2D67">
            <w:rPr>
              <w:rFonts w:cs="Calibri"/>
              <w:b/>
            </w:rPr>
            <w:t>Luton &amp; Dunstable</w:t>
          </w:r>
        </w:smartTag>
        <w:r w:rsidRPr="00DE2D67">
          <w:rPr>
            <w:rFonts w:cs="Calibri"/>
            <w:b/>
          </w:rPr>
          <w:t xml:space="preserve"> </w:t>
        </w:r>
        <w:smartTag w:uri="urn:schemas-microsoft-com:office:smarttags" w:element="PlaceType">
          <w:r w:rsidRPr="00DE2D67">
            <w:rPr>
              <w:rFonts w:cs="Calibri"/>
              <w:b/>
            </w:rPr>
            <w:t>University</w:t>
          </w:r>
        </w:smartTag>
        <w:r w:rsidRPr="00DE2D67">
          <w:rPr>
            <w:rFonts w:cs="Calibri"/>
            <w:b/>
          </w:rPr>
          <w:t xml:space="preserve"> </w:t>
        </w:r>
        <w:smartTag w:uri="urn:schemas-microsoft-com:office:smarttags" w:element="PlaceType">
          <w:r w:rsidRPr="00DE2D67">
            <w:rPr>
              <w:rFonts w:cs="Calibri"/>
              <w:b/>
            </w:rPr>
            <w:t>Hospital</w:t>
          </w:r>
        </w:smartTag>
      </w:smartTag>
      <w:r w:rsidRPr="00DE2D67">
        <w:rPr>
          <w:rFonts w:cs="Calibri"/>
          <w:b/>
        </w:rPr>
        <w:t xml:space="preserve"> – individual placement description and training opportunities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8873"/>
      </w:tblGrid>
      <w:tr w:rsidR="00551C34" w:rsidRPr="00DE2D67" w:rsidTr="00DE2D67">
        <w:tc>
          <w:tcPr>
            <w:tcW w:w="1809" w:type="dxa"/>
          </w:tcPr>
          <w:p w:rsidR="00551C34" w:rsidRPr="00DE2D67" w:rsidRDefault="00551C34" w:rsidP="00DE2D67">
            <w:pPr>
              <w:spacing w:after="0" w:line="240" w:lineRule="auto"/>
              <w:rPr>
                <w:rFonts w:cs="Calibri"/>
                <w:b/>
              </w:rPr>
            </w:pPr>
            <w:r w:rsidRPr="00DE2D67">
              <w:rPr>
                <w:rFonts w:cs="Calibri"/>
                <w:b/>
              </w:rPr>
              <w:t>Placement</w:t>
            </w:r>
          </w:p>
        </w:tc>
        <w:tc>
          <w:tcPr>
            <w:tcW w:w="8873" w:type="dxa"/>
          </w:tcPr>
          <w:p w:rsidR="00551C34" w:rsidRPr="00DE2D67" w:rsidRDefault="00551C34" w:rsidP="00DE2D67">
            <w:pPr>
              <w:spacing w:after="0" w:line="240" w:lineRule="auto"/>
              <w:rPr>
                <w:rFonts w:cs="Calibri"/>
              </w:rPr>
            </w:pPr>
            <w:r w:rsidRPr="00DE2D67">
              <w:rPr>
                <w:rFonts w:cs="Calibri"/>
              </w:rPr>
              <w:t>F1, Psychiatry (4-month placement)</w:t>
            </w:r>
          </w:p>
          <w:p w:rsidR="00551C34" w:rsidRPr="00DE2D67" w:rsidRDefault="00551C34" w:rsidP="00DE2D67">
            <w:pPr>
              <w:spacing w:after="0" w:line="240" w:lineRule="auto"/>
              <w:rPr>
                <w:rFonts w:cs="Calibri"/>
              </w:rPr>
            </w:pPr>
          </w:p>
        </w:tc>
      </w:tr>
      <w:tr w:rsidR="00551C34" w:rsidRPr="00DE2D67" w:rsidTr="00DE2D67">
        <w:trPr>
          <w:trHeight w:val="2655"/>
        </w:trPr>
        <w:tc>
          <w:tcPr>
            <w:tcW w:w="1809" w:type="dxa"/>
          </w:tcPr>
          <w:p w:rsidR="00551C34" w:rsidRPr="00DE2D67" w:rsidRDefault="00551C34" w:rsidP="00DE2D67">
            <w:pPr>
              <w:spacing w:after="0" w:line="240" w:lineRule="auto"/>
              <w:rPr>
                <w:rFonts w:cs="Calibri"/>
                <w:b/>
              </w:rPr>
            </w:pPr>
            <w:r w:rsidRPr="00DE2D67">
              <w:rPr>
                <w:rFonts w:cs="Calibri"/>
                <w:b/>
              </w:rPr>
              <w:t>Departmental training opportunities</w:t>
            </w:r>
          </w:p>
          <w:p w:rsidR="00551C34" w:rsidRPr="00DE2D67" w:rsidRDefault="00551C34" w:rsidP="00DE2D67">
            <w:pPr>
              <w:spacing w:after="0" w:line="240" w:lineRule="auto"/>
              <w:rPr>
                <w:rFonts w:cs="Calibri"/>
                <w:b/>
              </w:rPr>
            </w:pPr>
          </w:p>
          <w:p w:rsidR="00551C34" w:rsidRPr="00DE2D67" w:rsidRDefault="00551C34" w:rsidP="00DE2D67">
            <w:pPr>
              <w:spacing w:after="0" w:line="240" w:lineRule="auto"/>
              <w:rPr>
                <w:rFonts w:cs="Calibri"/>
                <w:b/>
              </w:rPr>
            </w:pPr>
          </w:p>
          <w:p w:rsidR="00551C34" w:rsidRPr="00DE2D67" w:rsidRDefault="00551C34" w:rsidP="00DE2D67">
            <w:pPr>
              <w:spacing w:after="0" w:line="240" w:lineRule="auto"/>
              <w:rPr>
                <w:rFonts w:cs="Calibri"/>
                <w:b/>
              </w:rPr>
            </w:pPr>
          </w:p>
          <w:p w:rsidR="00551C34" w:rsidRPr="00DE2D67" w:rsidRDefault="00551C34" w:rsidP="00DE2D67">
            <w:pPr>
              <w:spacing w:after="0" w:line="240" w:lineRule="auto"/>
              <w:rPr>
                <w:rFonts w:cs="Calibri"/>
                <w:b/>
              </w:rPr>
            </w:pPr>
          </w:p>
          <w:p w:rsidR="00551C34" w:rsidRPr="00DE2D67" w:rsidRDefault="00551C34" w:rsidP="00DE2D67">
            <w:pPr>
              <w:spacing w:after="0" w:line="240" w:lineRule="auto"/>
              <w:rPr>
                <w:rFonts w:cs="Calibri"/>
                <w:b/>
              </w:rPr>
            </w:pPr>
          </w:p>
          <w:p w:rsidR="00551C34" w:rsidRPr="00DE2D67" w:rsidRDefault="00551C34" w:rsidP="00DE2D67">
            <w:pPr>
              <w:spacing w:after="0" w:line="240" w:lineRule="auto"/>
              <w:rPr>
                <w:rFonts w:cs="Calibri"/>
                <w:b/>
              </w:rPr>
            </w:pPr>
          </w:p>
          <w:p w:rsidR="00551C34" w:rsidRPr="00DE2D67" w:rsidRDefault="00551C34" w:rsidP="00DE2D67">
            <w:pPr>
              <w:spacing w:after="0" w:line="240" w:lineRule="auto"/>
              <w:rPr>
                <w:rFonts w:cs="Calibri"/>
                <w:b/>
              </w:rPr>
            </w:pPr>
          </w:p>
          <w:p w:rsidR="00551C34" w:rsidRPr="00DE2D67" w:rsidRDefault="00551C34" w:rsidP="00DE2D67">
            <w:pPr>
              <w:spacing w:after="0" w:line="240" w:lineRule="auto"/>
              <w:rPr>
                <w:rFonts w:cs="Calibri"/>
                <w:b/>
              </w:rPr>
            </w:pPr>
          </w:p>
          <w:p w:rsidR="00551C34" w:rsidRPr="00DE2D67" w:rsidRDefault="00551C34" w:rsidP="00DE2D67">
            <w:pPr>
              <w:spacing w:after="0" w:line="240" w:lineRule="auto"/>
              <w:rPr>
                <w:rFonts w:cs="Calibri"/>
                <w:b/>
              </w:rPr>
            </w:pPr>
          </w:p>
          <w:p w:rsidR="00551C34" w:rsidRPr="00DE2D67" w:rsidRDefault="00551C34" w:rsidP="00DE2D67">
            <w:pPr>
              <w:spacing w:after="0" w:line="240" w:lineRule="auto"/>
              <w:rPr>
                <w:rFonts w:cs="Calibri"/>
                <w:b/>
              </w:rPr>
            </w:pPr>
          </w:p>
          <w:p w:rsidR="00551C34" w:rsidRPr="00DE2D67" w:rsidRDefault="00551C34" w:rsidP="00DE2D67">
            <w:pPr>
              <w:spacing w:after="0" w:line="240" w:lineRule="auto"/>
              <w:rPr>
                <w:rFonts w:cs="Calibri"/>
                <w:b/>
              </w:rPr>
            </w:pPr>
          </w:p>
          <w:p w:rsidR="00551C34" w:rsidRPr="00DE2D67" w:rsidRDefault="00551C34" w:rsidP="00DE2D67">
            <w:pPr>
              <w:spacing w:after="0" w:line="240" w:lineRule="auto"/>
              <w:rPr>
                <w:rFonts w:cs="Calibri"/>
                <w:b/>
              </w:rPr>
            </w:pPr>
          </w:p>
          <w:p w:rsidR="00551C34" w:rsidRPr="00DE2D67" w:rsidRDefault="00551C34" w:rsidP="00DE2D67">
            <w:pPr>
              <w:spacing w:after="0" w:line="240" w:lineRule="auto"/>
              <w:rPr>
                <w:rFonts w:cs="Calibri"/>
                <w:b/>
              </w:rPr>
            </w:pPr>
          </w:p>
        </w:tc>
        <w:tc>
          <w:tcPr>
            <w:tcW w:w="8873" w:type="dxa"/>
          </w:tcPr>
          <w:p w:rsidR="00551C34" w:rsidRPr="00DE2D67" w:rsidRDefault="00551C34" w:rsidP="00DE2D67">
            <w:pPr>
              <w:spacing w:after="0" w:line="240" w:lineRule="auto"/>
              <w:jc w:val="both"/>
              <w:rPr>
                <w:rFonts w:cs="Calibri"/>
              </w:rPr>
            </w:pPr>
            <w:r w:rsidRPr="00DE2D67">
              <w:rPr>
                <w:rFonts w:cs="Calibri"/>
              </w:rPr>
              <w:t>This placement offers a comprehensive understanding of the working of Mental Health services as a Multi-Disciplinary Team involving input from the Consultant Psychiatrist and supported by the Trained Psychiatric Nurses, Social Workers as well as Occupational Therapists and Clinical Psychologists.  Coral Ward hosts a mixture of trainees at any one time, including Specialist and Core Trainees in Psychiatry as well as GP Trainees.  The F1 Trainee will be able to participate and observe the working of an Inpatient Unit involving Acute Psychiatric admissions, assessment, investigations, developing Care Plan and management.  This placement gives exposure to safe prescribing and risk assessment for the management of Mental Health problems.</w:t>
            </w:r>
          </w:p>
          <w:p w:rsidR="00551C34" w:rsidRPr="00DE2D67" w:rsidRDefault="00551C34" w:rsidP="00DE2D67">
            <w:pPr>
              <w:spacing w:after="0" w:line="240" w:lineRule="auto"/>
              <w:jc w:val="both"/>
              <w:rPr>
                <w:rFonts w:cs="Calibri"/>
              </w:rPr>
            </w:pPr>
          </w:p>
          <w:p w:rsidR="00551C34" w:rsidRPr="00DE2D67" w:rsidRDefault="00551C34" w:rsidP="00DE2D67">
            <w:pPr>
              <w:spacing w:after="0" w:line="240" w:lineRule="auto"/>
              <w:jc w:val="both"/>
              <w:rPr>
                <w:rFonts w:cs="Calibri"/>
              </w:rPr>
            </w:pPr>
            <w:r w:rsidRPr="00DE2D67">
              <w:rPr>
                <w:rFonts w:cs="Calibri"/>
              </w:rPr>
              <w:t>The overall educational objectives of the placement in Psychiatry are to provide the trainee with the knowledge, skills and attitudes to be able to:</w:t>
            </w:r>
          </w:p>
          <w:p w:rsidR="00551C34" w:rsidRPr="00DE2D67" w:rsidRDefault="00551C34" w:rsidP="00DE2D67">
            <w:pPr>
              <w:spacing w:after="0" w:line="240" w:lineRule="auto"/>
              <w:jc w:val="both"/>
              <w:rPr>
                <w:rFonts w:cs="Calibri"/>
              </w:rPr>
            </w:pPr>
          </w:p>
          <w:p w:rsidR="00551C34" w:rsidRPr="00DE2D67" w:rsidRDefault="00551C34" w:rsidP="00DE2D67">
            <w:pPr>
              <w:numPr>
                <w:ilvl w:val="0"/>
                <w:numId w:val="1"/>
              </w:numPr>
              <w:spacing w:after="0" w:line="240" w:lineRule="auto"/>
              <w:jc w:val="both"/>
              <w:rPr>
                <w:rFonts w:cs="Calibri"/>
              </w:rPr>
            </w:pPr>
            <w:r w:rsidRPr="00DE2D67">
              <w:rPr>
                <w:rFonts w:cs="Calibri"/>
              </w:rPr>
              <w:t>Take a history and examine a patient’s mental state</w:t>
            </w:r>
          </w:p>
          <w:p w:rsidR="00551C34" w:rsidRPr="00DE2D67" w:rsidRDefault="00551C34" w:rsidP="00DE2D67">
            <w:pPr>
              <w:numPr>
                <w:ilvl w:val="0"/>
                <w:numId w:val="1"/>
              </w:numPr>
              <w:spacing w:after="0" w:line="240" w:lineRule="auto"/>
              <w:jc w:val="both"/>
              <w:rPr>
                <w:rFonts w:cs="Calibri"/>
              </w:rPr>
            </w:pPr>
            <w:r w:rsidRPr="00DE2D67">
              <w:rPr>
                <w:rFonts w:cs="Calibri"/>
              </w:rPr>
              <w:t>Identify and synthesise mental health problems</w:t>
            </w:r>
          </w:p>
          <w:p w:rsidR="00551C34" w:rsidRPr="00DE2D67" w:rsidRDefault="00551C34" w:rsidP="00DE2D67">
            <w:pPr>
              <w:numPr>
                <w:ilvl w:val="0"/>
                <w:numId w:val="1"/>
              </w:numPr>
              <w:spacing w:after="0" w:line="240" w:lineRule="auto"/>
              <w:jc w:val="both"/>
              <w:rPr>
                <w:rFonts w:cs="Calibri"/>
              </w:rPr>
            </w:pPr>
            <w:r w:rsidRPr="00DE2D67">
              <w:rPr>
                <w:rFonts w:cs="Calibri"/>
              </w:rPr>
              <w:t>Prescribe safely according to BNF guidelines</w:t>
            </w:r>
          </w:p>
          <w:p w:rsidR="00551C34" w:rsidRPr="00DE2D67" w:rsidRDefault="00551C34" w:rsidP="00DE2D67">
            <w:pPr>
              <w:numPr>
                <w:ilvl w:val="0"/>
                <w:numId w:val="1"/>
              </w:numPr>
              <w:spacing w:after="0" w:line="240" w:lineRule="auto"/>
              <w:jc w:val="both"/>
              <w:rPr>
                <w:rFonts w:cs="Calibri"/>
              </w:rPr>
            </w:pPr>
            <w:r w:rsidRPr="00DE2D67">
              <w:rPr>
                <w:rFonts w:cs="Calibri"/>
              </w:rPr>
              <w:t xml:space="preserve">Keep an accurate and relevant medical record </w:t>
            </w:r>
          </w:p>
          <w:p w:rsidR="00551C34" w:rsidRPr="00DE2D67" w:rsidRDefault="00551C34" w:rsidP="00DE2D67">
            <w:pPr>
              <w:numPr>
                <w:ilvl w:val="0"/>
                <w:numId w:val="1"/>
              </w:numPr>
              <w:spacing w:after="0" w:line="240" w:lineRule="auto"/>
              <w:jc w:val="both"/>
              <w:rPr>
                <w:rFonts w:cs="Calibri"/>
              </w:rPr>
            </w:pPr>
            <w:r w:rsidRPr="00DE2D67">
              <w:rPr>
                <w:rFonts w:cs="Calibri"/>
              </w:rPr>
              <w:t>Manage time and clinical priorities effectively</w:t>
            </w:r>
          </w:p>
          <w:p w:rsidR="00551C34" w:rsidRPr="00DE2D67" w:rsidRDefault="00551C34" w:rsidP="00DE2D67">
            <w:pPr>
              <w:numPr>
                <w:ilvl w:val="0"/>
                <w:numId w:val="1"/>
              </w:numPr>
              <w:spacing w:after="0" w:line="240" w:lineRule="auto"/>
              <w:jc w:val="both"/>
              <w:rPr>
                <w:rFonts w:cs="Calibri"/>
              </w:rPr>
            </w:pPr>
            <w:r w:rsidRPr="00DE2D67">
              <w:rPr>
                <w:rFonts w:cs="Calibri"/>
              </w:rPr>
              <w:t>Communicate effectively with patients, carers and colleagues</w:t>
            </w:r>
          </w:p>
          <w:p w:rsidR="00551C34" w:rsidRPr="00DE2D67" w:rsidRDefault="00551C34" w:rsidP="00DE2D67">
            <w:pPr>
              <w:numPr>
                <w:ilvl w:val="0"/>
                <w:numId w:val="1"/>
              </w:numPr>
              <w:spacing w:after="0" w:line="240" w:lineRule="auto"/>
              <w:jc w:val="both"/>
              <w:rPr>
                <w:rFonts w:cs="Calibri"/>
              </w:rPr>
            </w:pPr>
            <w:r w:rsidRPr="00DE2D67">
              <w:rPr>
                <w:rFonts w:cs="Calibri"/>
              </w:rPr>
              <w:t>Use evidence, guidelines and audit to benefit patient care</w:t>
            </w:r>
          </w:p>
          <w:p w:rsidR="00551C34" w:rsidRPr="00DE2D67" w:rsidRDefault="00551C34" w:rsidP="00DE2D67">
            <w:pPr>
              <w:numPr>
                <w:ilvl w:val="0"/>
                <w:numId w:val="1"/>
              </w:numPr>
              <w:spacing w:after="0" w:line="240" w:lineRule="auto"/>
              <w:jc w:val="both"/>
              <w:rPr>
                <w:rFonts w:cs="Calibri"/>
              </w:rPr>
            </w:pPr>
            <w:r w:rsidRPr="00DE2D67">
              <w:rPr>
                <w:rFonts w:cs="Calibri"/>
              </w:rPr>
              <w:t>Act in a professional manner at all times</w:t>
            </w:r>
          </w:p>
          <w:p w:rsidR="00551C34" w:rsidRPr="00DE2D67" w:rsidRDefault="00551C34" w:rsidP="00DE2D67">
            <w:pPr>
              <w:numPr>
                <w:ilvl w:val="0"/>
                <w:numId w:val="1"/>
              </w:numPr>
              <w:spacing w:after="0" w:line="240" w:lineRule="auto"/>
              <w:jc w:val="both"/>
              <w:rPr>
                <w:rFonts w:cs="Calibri"/>
              </w:rPr>
            </w:pPr>
            <w:r w:rsidRPr="00DE2D67">
              <w:rPr>
                <w:rFonts w:cs="Calibri"/>
              </w:rPr>
              <w:t>Cope with ethical and legal issues which occur during the management of patients with mental health problems</w:t>
            </w:r>
          </w:p>
          <w:p w:rsidR="00551C34" w:rsidRPr="00DE2D67" w:rsidRDefault="00551C34" w:rsidP="00DE2D67">
            <w:pPr>
              <w:numPr>
                <w:ilvl w:val="0"/>
                <w:numId w:val="1"/>
              </w:numPr>
              <w:spacing w:after="0" w:line="240" w:lineRule="auto"/>
              <w:jc w:val="both"/>
              <w:rPr>
                <w:rFonts w:cs="Calibri"/>
              </w:rPr>
            </w:pPr>
            <w:r w:rsidRPr="00DE2D67">
              <w:rPr>
                <w:rFonts w:cs="Calibri"/>
              </w:rPr>
              <w:t>Educate patients and carers effectively</w:t>
            </w:r>
          </w:p>
          <w:p w:rsidR="00551C34" w:rsidRPr="00DE2D67" w:rsidRDefault="00551C34" w:rsidP="00DE2D67">
            <w:pPr>
              <w:numPr>
                <w:ilvl w:val="0"/>
                <w:numId w:val="1"/>
              </w:numPr>
              <w:spacing w:after="0" w:line="240" w:lineRule="auto"/>
              <w:jc w:val="both"/>
              <w:rPr>
                <w:rFonts w:cs="Calibri"/>
              </w:rPr>
            </w:pPr>
            <w:r w:rsidRPr="00DE2D67">
              <w:rPr>
                <w:rFonts w:cs="Calibri"/>
              </w:rPr>
              <w:t>Become life-long learners and teachers</w:t>
            </w:r>
          </w:p>
          <w:p w:rsidR="00551C34" w:rsidRPr="00DE2D67" w:rsidRDefault="00551C34" w:rsidP="00DE2D67">
            <w:pPr>
              <w:numPr>
                <w:ilvl w:val="0"/>
                <w:numId w:val="1"/>
              </w:numPr>
              <w:spacing w:after="0" w:line="240" w:lineRule="auto"/>
              <w:jc w:val="both"/>
              <w:rPr>
                <w:rFonts w:cs="Calibri"/>
              </w:rPr>
            </w:pPr>
            <w:r w:rsidRPr="00DE2D67">
              <w:rPr>
                <w:rFonts w:cs="Calibri"/>
              </w:rPr>
              <w:t>Identify and Manage risk effectively</w:t>
            </w:r>
          </w:p>
          <w:p w:rsidR="00551C34" w:rsidRPr="00DE2D67" w:rsidRDefault="00551C34" w:rsidP="00DE2D67">
            <w:pPr>
              <w:numPr>
                <w:ilvl w:val="0"/>
                <w:numId w:val="1"/>
              </w:numPr>
              <w:spacing w:after="0" w:line="240" w:lineRule="auto"/>
              <w:jc w:val="both"/>
              <w:rPr>
                <w:rFonts w:cs="Calibri"/>
              </w:rPr>
            </w:pPr>
            <w:r w:rsidRPr="00DE2D67">
              <w:rPr>
                <w:rFonts w:cs="Calibri"/>
              </w:rPr>
              <w:t>Develop an understanding about the Mental Health Act as well as the principles of ECT</w:t>
            </w:r>
          </w:p>
          <w:p w:rsidR="00551C34" w:rsidRPr="00DE2D67" w:rsidRDefault="00551C34" w:rsidP="00DE2D67">
            <w:pPr>
              <w:spacing w:after="0" w:line="240" w:lineRule="auto"/>
              <w:contextualSpacing/>
              <w:rPr>
                <w:rFonts w:cs="Calibri"/>
              </w:rPr>
            </w:pPr>
            <w:r w:rsidRPr="00DE2D67">
              <w:rPr>
                <w:rFonts w:cs="Calibri"/>
                <w:b/>
              </w:rPr>
              <w:t>Educational Activities</w:t>
            </w:r>
            <w:r w:rsidRPr="00DE2D67">
              <w:rPr>
                <w:rFonts w:cs="Calibri"/>
              </w:rPr>
              <w:t>:</w:t>
            </w:r>
          </w:p>
          <w:p w:rsidR="00551C34" w:rsidRPr="00DE2D67" w:rsidRDefault="00551C34" w:rsidP="00DE2D67">
            <w:pPr>
              <w:spacing w:after="0" w:line="240" w:lineRule="auto"/>
              <w:contextualSpacing/>
              <w:rPr>
                <w:rFonts w:cs="Calibri"/>
              </w:rPr>
            </w:pPr>
            <w:r w:rsidRPr="00DE2D67">
              <w:rPr>
                <w:rFonts w:cs="Calibri"/>
              </w:rPr>
              <w:t>A Psychiatric Training Session is  led on the ward by Consultant / Specialist Registrar for 1 hour every week</w:t>
            </w:r>
          </w:p>
          <w:p w:rsidR="00551C34" w:rsidRPr="00DE2D67" w:rsidRDefault="00551C34" w:rsidP="00DE2D67">
            <w:pPr>
              <w:spacing w:after="0" w:line="240" w:lineRule="auto"/>
              <w:rPr>
                <w:rFonts w:cs="Calibri"/>
                <w:b/>
              </w:rPr>
            </w:pPr>
          </w:p>
        </w:tc>
      </w:tr>
      <w:tr w:rsidR="00551C34" w:rsidRPr="00DE2D67" w:rsidTr="00DE2D67">
        <w:trPr>
          <w:trHeight w:val="1189"/>
        </w:trPr>
        <w:tc>
          <w:tcPr>
            <w:tcW w:w="1809" w:type="dxa"/>
          </w:tcPr>
          <w:p w:rsidR="00551C34" w:rsidRPr="00DE2D67" w:rsidRDefault="00551C34" w:rsidP="00DE2D67">
            <w:pPr>
              <w:spacing w:after="0" w:line="240" w:lineRule="auto"/>
              <w:rPr>
                <w:rFonts w:cs="Calibri"/>
                <w:b/>
              </w:rPr>
            </w:pPr>
            <w:r w:rsidRPr="00DE2D67">
              <w:rPr>
                <w:rFonts w:cs="Calibri"/>
                <w:b/>
              </w:rPr>
              <w:t>Generic training opportunities</w:t>
            </w:r>
          </w:p>
        </w:tc>
        <w:tc>
          <w:tcPr>
            <w:tcW w:w="8873" w:type="dxa"/>
          </w:tcPr>
          <w:p w:rsidR="00551C34" w:rsidRPr="00DE2D67" w:rsidRDefault="00551C34" w:rsidP="00DE2D67">
            <w:pPr>
              <w:spacing w:after="0" w:line="240" w:lineRule="auto"/>
              <w:rPr>
                <w:rFonts w:cs="Calibri"/>
              </w:rPr>
            </w:pPr>
            <w:r w:rsidRPr="00DE2D67">
              <w:rPr>
                <w:rFonts w:cs="Calibri"/>
              </w:rPr>
              <w:t>F1s are expected to attend 70% of the weekly F1 teaching programme and required to undertake an ALS course. F1s will have the opportunity to attend an in-house simulation session, encouraged to attend the weekly Grand Round lectures, departmental teaching, Swartz Rounds and Clinical Governance sessions.</w:t>
            </w:r>
          </w:p>
          <w:p w:rsidR="00551C34" w:rsidRPr="00DE2D67" w:rsidRDefault="00551C34" w:rsidP="00DE2D67">
            <w:pPr>
              <w:spacing w:after="0" w:line="240" w:lineRule="auto"/>
              <w:rPr>
                <w:rFonts w:cs="Calibri"/>
                <w:b/>
              </w:rPr>
            </w:pPr>
            <w:r w:rsidRPr="00DE2D67">
              <w:t>At your induction meeting with your named clinical supervisor you will have the opportunity to review and discuss the outcomes that can be achieved in each placement.</w:t>
            </w:r>
          </w:p>
        </w:tc>
      </w:tr>
      <w:tr w:rsidR="00551C34" w:rsidRPr="00DE2D67" w:rsidTr="00DE2D67">
        <w:tc>
          <w:tcPr>
            <w:tcW w:w="1809" w:type="dxa"/>
          </w:tcPr>
          <w:p w:rsidR="00551C34" w:rsidRPr="00DE2D67" w:rsidRDefault="00551C34" w:rsidP="00DE2D67">
            <w:pPr>
              <w:spacing w:after="0" w:line="240" w:lineRule="auto"/>
              <w:rPr>
                <w:rFonts w:cs="Calibri"/>
                <w:b/>
              </w:rPr>
            </w:pPr>
            <w:r w:rsidRPr="00DE2D67">
              <w:rPr>
                <w:rFonts w:cs="Calibri"/>
                <w:b/>
              </w:rPr>
              <w:t>Location</w:t>
            </w:r>
          </w:p>
        </w:tc>
        <w:tc>
          <w:tcPr>
            <w:tcW w:w="8873" w:type="dxa"/>
          </w:tcPr>
          <w:p w:rsidR="00551C34" w:rsidRPr="00DE2D67" w:rsidRDefault="00551C34" w:rsidP="00DE2D67">
            <w:pPr>
              <w:spacing w:after="0" w:line="240" w:lineRule="auto"/>
              <w:jc w:val="both"/>
              <w:rPr>
                <w:rFonts w:cs="Calibri"/>
                <w:b/>
              </w:rPr>
            </w:pPr>
            <w:r w:rsidRPr="00DE2D67">
              <w:rPr>
                <w:rFonts w:cs="Calibri"/>
              </w:rPr>
              <w:t xml:space="preserve">Coral Ward –Inpatient Unit, Off </w:t>
            </w:r>
            <w:smartTag w:uri="urn:schemas-microsoft-com:office:smarttags" w:element="PostalCode">
              <w:smartTag w:uri="urn:schemas-microsoft-com:office:smarttags" w:element="Street">
                <w:r w:rsidRPr="00DE2D67">
                  <w:rPr>
                    <w:rFonts w:cs="Calibri"/>
                  </w:rPr>
                  <w:t>Calnwood Road</w:t>
                </w:r>
              </w:smartTag>
              <w:r w:rsidRPr="00DE2D67">
                <w:rPr>
                  <w:rFonts w:cs="Calibri"/>
                </w:rPr>
                <w:t xml:space="preserve">, </w:t>
              </w:r>
              <w:smartTag w:uri="urn:schemas-microsoft-com:office:smarttags" w:element="PostalCode">
                <w:r w:rsidRPr="00DE2D67">
                  <w:rPr>
                    <w:rFonts w:cs="Calibri"/>
                  </w:rPr>
                  <w:t>Luton</w:t>
                </w:r>
              </w:smartTag>
              <w:r w:rsidRPr="00DE2D67">
                <w:rPr>
                  <w:rFonts w:cs="Calibri"/>
                </w:rPr>
                <w:t xml:space="preserve"> </w:t>
              </w:r>
              <w:smartTag w:uri="urn:schemas-microsoft-com:office:smarttags" w:element="PostalCode">
                <w:r w:rsidRPr="00DE2D67">
                  <w:rPr>
                    <w:rFonts w:cs="Calibri"/>
                  </w:rPr>
                  <w:t>LU4 0FB</w:t>
                </w:r>
              </w:smartTag>
            </w:smartTag>
          </w:p>
          <w:p w:rsidR="00551C34" w:rsidRPr="00DE2D67" w:rsidRDefault="00551C34" w:rsidP="00DE2D67">
            <w:pPr>
              <w:spacing w:after="0" w:line="240" w:lineRule="auto"/>
              <w:rPr>
                <w:rFonts w:cs="Calibri"/>
                <w:b/>
              </w:rPr>
            </w:pPr>
          </w:p>
        </w:tc>
      </w:tr>
      <w:tr w:rsidR="00551C34" w:rsidRPr="00DE2D67" w:rsidTr="00DE2D67">
        <w:trPr>
          <w:trHeight w:val="590"/>
        </w:trPr>
        <w:tc>
          <w:tcPr>
            <w:tcW w:w="1809" w:type="dxa"/>
          </w:tcPr>
          <w:p w:rsidR="00551C34" w:rsidRPr="00DE2D67" w:rsidRDefault="00551C34" w:rsidP="00DE2D67">
            <w:pPr>
              <w:spacing w:after="0" w:line="240" w:lineRule="auto"/>
              <w:rPr>
                <w:rFonts w:cs="Calibri"/>
                <w:b/>
              </w:rPr>
            </w:pPr>
            <w:r w:rsidRPr="00DE2D67">
              <w:rPr>
                <w:rFonts w:cs="Calibri"/>
                <w:b/>
              </w:rPr>
              <w:t>Supervisor(s)</w:t>
            </w:r>
          </w:p>
        </w:tc>
        <w:tc>
          <w:tcPr>
            <w:tcW w:w="8873" w:type="dxa"/>
          </w:tcPr>
          <w:p w:rsidR="00551C34" w:rsidRPr="00DE2D67" w:rsidRDefault="00551C34" w:rsidP="00DE2D67">
            <w:pPr>
              <w:spacing w:after="0" w:line="240" w:lineRule="auto"/>
              <w:rPr>
                <w:rFonts w:cs="Calibri"/>
                <w:b/>
              </w:rPr>
            </w:pPr>
            <w:r w:rsidRPr="00DE2D67">
              <w:rPr>
                <w:rFonts w:cs="Calibri"/>
              </w:rPr>
              <w:t xml:space="preserve">All Foundation Trainees are allocated an Educational Supervisor for the training year and a named clinical supervisor for each 4-month placement. </w:t>
            </w:r>
          </w:p>
        </w:tc>
      </w:tr>
      <w:tr w:rsidR="00551C34" w:rsidRPr="00DE2D67" w:rsidTr="00DE2D67">
        <w:tc>
          <w:tcPr>
            <w:tcW w:w="1809" w:type="dxa"/>
          </w:tcPr>
          <w:p w:rsidR="00551C34" w:rsidRPr="00DE2D67" w:rsidRDefault="00551C34" w:rsidP="00DE2D67">
            <w:pPr>
              <w:spacing w:after="0" w:line="240" w:lineRule="auto"/>
              <w:rPr>
                <w:rFonts w:cs="Calibri"/>
                <w:b/>
              </w:rPr>
            </w:pPr>
            <w:r w:rsidRPr="00DE2D67">
              <w:rPr>
                <w:rFonts w:cs="Calibri"/>
                <w:b/>
              </w:rPr>
              <w:t>Main duties of the placement and type of work to expect</w:t>
            </w:r>
          </w:p>
          <w:p w:rsidR="00551C34" w:rsidRPr="00DE2D67" w:rsidRDefault="00551C34" w:rsidP="00DE2D67">
            <w:pPr>
              <w:spacing w:after="0" w:line="240" w:lineRule="auto"/>
              <w:rPr>
                <w:rFonts w:cs="Calibri"/>
                <w:b/>
              </w:rPr>
            </w:pPr>
          </w:p>
          <w:p w:rsidR="00551C34" w:rsidRPr="00DE2D67" w:rsidRDefault="00551C34" w:rsidP="00DE2D67">
            <w:pPr>
              <w:spacing w:after="0" w:line="240" w:lineRule="auto"/>
              <w:rPr>
                <w:rFonts w:cs="Calibri"/>
                <w:b/>
              </w:rPr>
            </w:pPr>
          </w:p>
          <w:p w:rsidR="00551C34" w:rsidRPr="00DE2D67" w:rsidRDefault="00551C34" w:rsidP="00DE2D67">
            <w:pPr>
              <w:spacing w:after="0" w:line="240" w:lineRule="auto"/>
              <w:rPr>
                <w:rFonts w:cs="Calibri"/>
                <w:b/>
              </w:rPr>
            </w:pPr>
          </w:p>
          <w:p w:rsidR="00551C34" w:rsidRPr="00DE2D67" w:rsidRDefault="00551C34" w:rsidP="00DE2D67">
            <w:pPr>
              <w:spacing w:after="0" w:line="240" w:lineRule="auto"/>
              <w:rPr>
                <w:rFonts w:cs="Calibri"/>
                <w:b/>
              </w:rPr>
            </w:pPr>
          </w:p>
          <w:p w:rsidR="00551C34" w:rsidRPr="00DE2D67" w:rsidRDefault="00551C34" w:rsidP="00DE2D67">
            <w:pPr>
              <w:spacing w:after="0" w:line="240" w:lineRule="auto"/>
              <w:rPr>
                <w:rFonts w:cs="Calibri"/>
                <w:b/>
              </w:rPr>
            </w:pPr>
          </w:p>
          <w:p w:rsidR="00551C34" w:rsidRPr="00DE2D67" w:rsidRDefault="00551C34" w:rsidP="00DE2D67">
            <w:pPr>
              <w:spacing w:after="0" w:line="240" w:lineRule="auto"/>
              <w:rPr>
                <w:rFonts w:cs="Calibri"/>
                <w:b/>
              </w:rPr>
            </w:pPr>
          </w:p>
          <w:p w:rsidR="00551C34" w:rsidRPr="00DE2D67" w:rsidRDefault="00551C34" w:rsidP="00DE2D67">
            <w:pPr>
              <w:spacing w:after="0" w:line="240" w:lineRule="auto"/>
              <w:rPr>
                <w:rFonts w:cs="Calibri"/>
                <w:b/>
              </w:rPr>
            </w:pPr>
          </w:p>
          <w:p w:rsidR="00551C34" w:rsidRPr="00DE2D67" w:rsidRDefault="00551C34" w:rsidP="00DE2D67">
            <w:pPr>
              <w:spacing w:after="0" w:line="240" w:lineRule="auto"/>
              <w:rPr>
                <w:rFonts w:cs="Calibri"/>
                <w:b/>
              </w:rPr>
            </w:pPr>
          </w:p>
          <w:p w:rsidR="00551C34" w:rsidRPr="00DE2D67" w:rsidRDefault="00551C34" w:rsidP="00DE2D67">
            <w:pPr>
              <w:spacing w:after="0" w:line="240" w:lineRule="auto"/>
              <w:rPr>
                <w:rFonts w:cs="Calibri"/>
                <w:b/>
              </w:rPr>
            </w:pPr>
          </w:p>
          <w:p w:rsidR="00551C34" w:rsidRPr="00DE2D67" w:rsidRDefault="00551C34" w:rsidP="00DE2D67">
            <w:pPr>
              <w:spacing w:after="0" w:line="240" w:lineRule="auto"/>
              <w:rPr>
                <w:rFonts w:cs="Calibri"/>
                <w:b/>
              </w:rPr>
            </w:pPr>
          </w:p>
          <w:p w:rsidR="00551C34" w:rsidRPr="00DE2D67" w:rsidRDefault="00551C34" w:rsidP="00DE2D67">
            <w:pPr>
              <w:spacing w:after="0" w:line="240" w:lineRule="auto"/>
              <w:rPr>
                <w:rFonts w:cs="Calibri"/>
                <w:b/>
              </w:rPr>
            </w:pPr>
          </w:p>
          <w:p w:rsidR="00551C34" w:rsidRPr="00DE2D67" w:rsidRDefault="00551C34" w:rsidP="00DE2D67">
            <w:pPr>
              <w:spacing w:after="0" w:line="240" w:lineRule="auto"/>
              <w:rPr>
                <w:rFonts w:cs="Calibri"/>
                <w:b/>
              </w:rPr>
            </w:pPr>
          </w:p>
          <w:p w:rsidR="00551C34" w:rsidRPr="00DE2D67" w:rsidRDefault="00551C34" w:rsidP="00DE2D67">
            <w:pPr>
              <w:spacing w:after="0" w:line="240" w:lineRule="auto"/>
              <w:rPr>
                <w:rFonts w:cs="Calibri"/>
                <w:b/>
              </w:rPr>
            </w:pPr>
          </w:p>
          <w:p w:rsidR="00551C34" w:rsidRPr="00DE2D67" w:rsidRDefault="00551C34" w:rsidP="00DE2D67">
            <w:pPr>
              <w:spacing w:after="0" w:line="240" w:lineRule="auto"/>
              <w:rPr>
                <w:rFonts w:cs="Calibri"/>
                <w:b/>
              </w:rPr>
            </w:pPr>
          </w:p>
        </w:tc>
        <w:tc>
          <w:tcPr>
            <w:tcW w:w="8873" w:type="dxa"/>
          </w:tcPr>
          <w:p w:rsidR="00551C34" w:rsidRPr="00DE2D67" w:rsidRDefault="00551C34" w:rsidP="00DE2D67">
            <w:pPr>
              <w:spacing w:after="0" w:line="240" w:lineRule="auto"/>
              <w:jc w:val="both"/>
              <w:rPr>
                <w:rFonts w:cs="Calibri"/>
              </w:rPr>
            </w:pPr>
            <w:r w:rsidRPr="00DE2D67">
              <w:rPr>
                <w:rFonts w:cs="Calibri"/>
              </w:rPr>
              <w:t>Clerking admissions to the in- patient Unit involving a comprehensive history including:</w:t>
            </w:r>
          </w:p>
          <w:p w:rsidR="00551C34" w:rsidRPr="00DE2D67" w:rsidRDefault="00551C34" w:rsidP="00DE2D67">
            <w:pPr>
              <w:numPr>
                <w:ilvl w:val="0"/>
                <w:numId w:val="2"/>
              </w:numPr>
              <w:spacing w:after="0" w:line="240" w:lineRule="auto"/>
              <w:jc w:val="both"/>
              <w:rPr>
                <w:rFonts w:cs="Calibri"/>
              </w:rPr>
            </w:pPr>
            <w:r w:rsidRPr="00DE2D67">
              <w:rPr>
                <w:rFonts w:cs="Calibri"/>
              </w:rPr>
              <w:t>Medical History</w:t>
            </w:r>
          </w:p>
          <w:p w:rsidR="00551C34" w:rsidRPr="00DE2D67" w:rsidRDefault="00551C34" w:rsidP="00DE2D67">
            <w:pPr>
              <w:numPr>
                <w:ilvl w:val="0"/>
                <w:numId w:val="2"/>
              </w:numPr>
              <w:spacing w:after="0" w:line="240" w:lineRule="auto"/>
              <w:jc w:val="both"/>
              <w:rPr>
                <w:rFonts w:cs="Calibri"/>
              </w:rPr>
            </w:pPr>
            <w:r w:rsidRPr="00DE2D67">
              <w:rPr>
                <w:rFonts w:cs="Calibri"/>
              </w:rPr>
              <w:t>Psychiatric History</w:t>
            </w:r>
          </w:p>
          <w:p w:rsidR="00551C34" w:rsidRPr="00DE2D67" w:rsidRDefault="00551C34" w:rsidP="00DE2D67">
            <w:pPr>
              <w:numPr>
                <w:ilvl w:val="0"/>
                <w:numId w:val="2"/>
              </w:numPr>
              <w:spacing w:after="0" w:line="240" w:lineRule="auto"/>
              <w:jc w:val="both"/>
              <w:rPr>
                <w:rFonts w:cs="Calibri"/>
              </w:rPr>
            </w:pPr>
            <w:r w:rsidRPr="00DE2D67">
              <w:rPr>
                <w:rFonts w:cs="Calibri"/>
              </w:rPr>
              <w:t>Forensic History</w:t>
            </w:r>
          </w:p>
          <w:p w:rsidR="00551C34" w:rsidRPr="00DE2D67" w:rsidRDefault="00551C34" w:rsidP="00DE2D67">
            <w:pPr>
              <w:numPr>
                <w:ilvl w:val="0"/>
                <w:numId w:val="2"/>
              </w:numPr>
              <w:spacing w:after="0" w:line="240" w:lineRule="auto"/>
              <w:jc w:val="both"/>
              <w:rPr>
                <w:rFonts w:cs="Calibri"/>
              </w:rPr>
            </w:pPr>
            <w:r w:rsidRPr="00DE2D67">
              <w:rPr>
                <w:rFonts w:cs="Calibri"/>
              </w:rPr>
              <w:t>Drug and Alcohol History</w:t>
            </w:r>
          </w:p>
          <w:p w:rsidR="00551C34" w:rsidRPr="00DE2D67" w:rsidRDefault="00551C34" w:rsidP="00DE2D67">
            <w:pPr>
              <w:numPr>
                <w:ilvl w:val="0"/>
                <w:numId w:val="2"/>
              </w:numPr>
              <w:spacing w:after="0" w:line="240" w:lineRule="auto"/>
              <w:jc w:val="both"/>
              <w:rPr>
                <w:rFonts w:cs="Calibri"/>
              </w:rPr>
            </w:pPr>
            <w:r w:rsidRPr="00DE2D67">
              <w:rPr>
                <w:rFonts w:cs="Calibri"/>
              </w:rPr>
              <w:t>Diagnostic Formulation</w:t>
            </w:r>
          </w:p>
          <w:p w:rsidR="00551C34" w:rsidRPr="00DE2D67" w:rsidRDefault="00551C34" w:rsidP="00DE2D67">
            <w:pPr>
              <w:numPr>
                <w:ilvl w:val="0"/>
                <w:numId w:val="2"/>
              </w:numPr>
              <w:spacing w:after="0" w:line="240" w:lineRule="auto"/>
              <w:jc w:val="both"/>
              <w:rPr>
                <w:rFonts w:cs="Calibri"/>
              </w:rPr>
            </w:pPr>
            <w:r w:rsidRPr="00DE2D67">
              <w:rPr>
                <w:rFonts w:cs="Calibri"/>
              </w:rPr>
              <w:t>Mental Status Examination</w:t>
            </w:r>
          </w:p>
          <w:p w:rsidR="00551C34" w:rsidRPr="00DE2D67" w:rsidRDefault="00551C34" w:rsidP="00DE2D67">
            <w:pPr>
              <w:numPr>
                <w:ilvl w:val="0"/>
                <w:numId w:val="2"/>
              </w:numPr>
              <w:spacing w:after="0" w:line="240" w:lineRule="auto"/>
              <w:jc w:val="both"/>
              <w:rPr>
                <w:rFonts w:cs="Calibri"/>
              </w:rPr>
            </w:pPr>
            <w:r w:rsidRPr="00DE2D67">
              <w:rPr>
                <w:rFonts w:cs="Calibri"/>
              </w:rPr>
              <w:t>Risk Assessment</w:t>
            </w:r>
          </w:p>
          <w:p w:rsidR="00551C34" w:rsidRPr="00DE2D67" w:rsidRDefault="00551C34" w:rsidP="00DE2D67">
            <w:pPr>
              <w:numPr>
                <w:ilvl w:val="0"/>
                <w:numId w:val="2"/>
              </w:numPr>
              <w:spacing w:after="0" w:line="240" w:lineRule="auto"/>
              <w:jc w:val="both"/>
              <w:rPr>
                <w:rFonts w:cs="Calibri"/>
              </w:rPr>
            </w:pPr>
            <w:r w:rsidRPr="00DE2D67">
              <w:rPr>
                <w:rFonts w:cs="Calibri"/>
              </w:rPr>
              <w:t>Investigations including Blood Tests, ECG, Physical Examination</w:t>
            </w:r>
          </w:p>
          <w:p w:rsidR="00551C34" w:rsidRPr="00DE2D67" w:rsidRDefault="00551C34" w:rsidP="00DE2D67">
            <w:pPr>
              <w:numPr>
                <w:ilvl w:val="0"/>
                <w:numId w:val="2"/>
              </w:numPr>
              <w:spacing w:after="0" w:line="240" w:lineRule="auto"/>
              <w:jc w:val="both"/>
              <w:rPr>
                <w:rFonts w:cs="Calibri"/>
              </w:rPr>
            </w:pPr>
            <w:r w:rsidRPr="00DE2D67">
              <w:rPr>
                <w:rFonts w:cs="Calibri"/>
              </w:rPr>
              <w:t>Relevant Psychological formulation and Comprehensive care plan development</w:t>
            </w:r>
          </w:p>
          <w:p w:rsidR="00551C34" w:rsidRPr="00DE2D67" w:rsidRDefault="00551C34" w:rsidP="00DE2D67">
            <w:pPr>
              <w:spacing w:after="0" w:line="240" w:lineRule="auto"/>
              <w:ind w:left="1080"/>
              <w:jc w:val="both"/>
              <w:rPr>
                <w:rFonts w:cs="Calibri"/>
              </w:rPr>
            </w:pPr>
          </w:p>
          <w:p w:rsidR="00551C34" w:rsidRPr="00DE2D67" w:rsidRDefault="00551C34" w:rsidP="00DE2D67">
            <w:pPr>
              <w:spacing w:after="0" w:line="240" w:lineRule="auto"/>
              <w:jc w:val="both"/>
              <w:rPr>
                <w:rFonts w:cs="Calibri"/>
              </w:rPr>
            </w:pPr>
            <w:r w:rsidRPr="00DE2D67">
              <w:rPr>
                <w:rFonts w:cs="Calibri"/>
              </w:rPr>
              <w:t>The F1 trainee will also:</w:t>
            </w:r>
          </w:p>
          <w:p w:rsidR="00551C34" w:rsidRPr="00DE2D67" w:rsidRDefault="00551C34" w:rsidP="00DE2D67">
            <w:pPr>
              <w:numPr>
                <w:ilvl w:val="0"/>
                <w:numId w:val="2"/>
              </w:numPr>
              <w:spacing w:after="0" w:line="240" w:lineRule="auto"/>
              <w:jc w:val="both"/>
              <w:rPr>
                <w:rFonts w:cs="Calibri"/>
              </w:rPr>
            </w:pPr>
            <w:r w:rsidRPr="00DE2D67">
              <w:rPr>
                <w:rFonts w:cs="Calibri"/>
              </w:rPr>
              <w:t>Liaise with necessary agencies, including GPs</w:t>
            </w:r>
          </w:p>
          <w:p w:rsidR="00551C34" w:rsidRPr="00DE2D67" w:rsidRDefault="00551C34" w:rsidP="00DE2D67">
            <w:pPr>
              <w:numPr>
                <w:ilvl w:val="0"/>
                <w:numId w:val="2"/>
              </w:numPr>
              <w:spacing w:after="0" w:line="240" w:lineRule="auto"/>
              <w:jc w:val="both"/>
              <w:rPr>
                <w:rFonts w:cs="Calibri"/>
              </w:rPr>
            </w:pPr>
            <w:r w:rsidRPr="00DE2D67">
              <w:rPr>
                <w:rFonts w:cs="Calibri"/>
              </w:rPr>
              <w:t>Complete day to day medical jobs on the ward</w:t>
            </w:r>
          </w:p>
          <w:p w:rsidR="00551C34" w:rsidRPr="00DE2D67" w:rsidRDefault="00551C34" w:rsidP="00DE2D67">
            <w:pPr>
              <w:numPr>
                <w:ilvl w:val="0"/>
                <w:numId w:val="2"/>
              </w:numPr>
              <w:spacing w:after="0" w:line="240" w:lineRule="auto"/>
              <w:jc w:val="both"/>
              <w:rPr>
                <w:rFonts w:cs="Calibri"/>
              </w:rPr>
            </w:pPr>
            <w:r w:rsidRPr="00DE2D67">
              <w:rPr>
                <w:rFonts w:cs="Calibri"/>
              </w:rPr>
              <w:t>Participate in Consultant led Ward Rounds</w:t>
            </w:r>
          </w:p>
          <w:p w:rsidR="00551C34" w:rsidRPr="00DE2D67" w:rsidRDefault="00551C34" w:rsidP="00DE2D67">
            <w:pPr>
              <w:numPr>
                <w:ilvl w:val="0"/>
                <w:numId w:val="2"/>
              </w:numPr>
              <w:spacing w:after="0" w:line="240" w:lineRule="auto"/>
              <w:jc w:val="both"/>
              <w:rPr>
                <w:rFonts w:ascii="Arial" w:hAnsi="Arial" w:cs="Arial"/>
              </w:rPr>
            </w:pPr>
            <w:r w:rsidRPr="00DE2D67">
              <w:rPr>
                <w:rFonts w:cs="Calibri"/>
              </w:rPr>
              <w:t>Complete part 1 and Part 2 Discharge Summaries</w:t>
            </w:r>
          </w:p>
        </w:tc>
      </w:tr>
    </w:tbl>
    <w:p w:rsidR="00551C34" w:rsidRPr="00FD0FBF" w:rsidRDefault="00551C34" w:rsidP="00FD0FBF">
      <w:pPr>
        <w:rPr>
          <w:rFonts w:ascii="Arial" w:hAnsi="Arial" w:cs="Arial"/>
          <w:b/>
        </w:rPr>
      </w:pPr>
    </w:p>
    <w:sectPr w:rsidR="00551C34" w:rsidRPr="00FD0FBF" w:rsidSect="00FD0F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B00BE"/>
    <w:multiLevelType w:val="hybridMultilevel"/>
    <w:tmpl w:val="06424DF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nsid w:val="4BA65802"/>
    <w:multiLevelType w:val="hybridMultilevel"/>
    <w:tmpl w:val="C718596E"/>
    <w:lvl w:ilvl="0" w:tplc="08090001">
      <w:start w:val="1"/>
      <w:numFmt w:val="bullet"/>
      <w:lvlText w:val=""/>
      <w:lvlJc w:val="left"/>
      <w:pPr>
        <w:tabs>
          <w:tab w:val="num" w:pos="1380"/>
        </w:tabs>
        <w:ind w:left="1380" w:hanging="360"/>
      </w:pPr>
      <w:rPr>
        <w:rFonts w:ascii="Symbol" w:hAnsi="Symbol" w:hint="default"/>
      </w:rPr>
    </w:lvl>
    <w:lvl w:ilvl="1" w:tplc="08090003" w:tentative="1">
      <w:start w:val="1"/>
      <w:numFmt w:val="bullet"/>
      <w:lvlText w:val="o"/>
      <w:lvlJc w:val="left"/>
      <w:pPr>
        <w:tabs>
          <w:tab w:val="num" w:pos="2100"/>
        </w:tabs>
        <w:ind w:left="2100" w:hanging="360"/>
      </w:pPr>
      <w:rPr>
        <w:rFonts w:ascii="Courier New" w:hAnsi="Courier New" w:hint="default"/>
      </w:rPr>
    </w:lvl>
    <w:lvl w:ilvl="2" w:tplc="08090005" w:tentative="1">
      <w:start w:val="1"/>
      <w:numFmt w:val="bullet"/>
      <w:lvlText w:val=""/>
      <w:lvlJc w:val="left"/>
      <w:pPr>
        <w:tabs>
          <w:tab w:val="num" w:pos="2820"/>
        </w:tabs>
        <w:ind w:left="2820" w:hanging="360"/>
      </w:pPr>
      <w:rPr>
        <w:rFonts w:ascii="Wingdings" w:hAnsi="Wingdings" w:hint="default"/>
      </w:rPr>
    </w:lvl>
    <w:lvl w:ilvl="3" w:tplc="08090001" w:tentative="1">
      <w:start w:val="1"/>
      <w:numFmt w:val="bullet"/>
      <w:lvlText w:val=""/>
      <w:lvlJc w:val="left"/>
      <w:pPr>
        <w:tabs>
          <w:tab w:val="num" w:pos="3540"/>
        </w:tabs>
        <w:ind w:left="3540" w:hanging="360"/>
      </w:pPr>
      <w:rPr>
        <w:rFonts w:ascii="Symbol" w:hAnsi="Symbol" w:hint="default"/>
      </w:rPr>
    </w:lvl>
    <w:lvl w:ilvl="4" w:tplc="08090003" w:tentative="1">
      <w:start w:val="1"/>
      <w:numFmt w:val="bullet"/>
      <w:lvlText w:val="o"/>
      <w:lvlJc w:val="left"/>
      <w:pPr>
        <w:tabs>
          <w:tab w:val="num" w:pos="4260"/>
        </w:tabs>
        <w:ind w:left="4260" w:hanging="360"/>
      </w:pPr>
      <w:rPr>
        <w:rFonts w:ascii="Courier New" w:hAnsi="Courier New" w:hint="default"/>
      </w:rPr>
    </w:lvl>
    <w:lvl w:ilvl="5" w:tplc="08090005" w:tentative="1">
      <w:start w:val="1"/>
      <w:numFmt w:val="bullet"/>
      <w:lvlText w:val=""/>
      <w:lvlJc w:val="left"/>
      <w:pPr>
        <w:tabs>
          <w:tab w:val="num" w:pos="4980"/>
        </w:tabs>
        <w:ind w:left="4980" w:hanging="360"/>
      </w:pPr>
      <w:rPr>
        <w:rFonts w:ascii="Wingdings" w:hAnsi="Wingdings" w:hint="default"/>
      </w:rPr>
    </w:lvl>
    <w:lvl w:ilvl="6" w:tplc="08090001" w:tentative="1">
      <w:start w:val="1"/>
      <w:numFmt w:val="bullet"/>
      <w:lvlText w:val=""/>
      <w:lvlJc w:val="left"/>
      <w:pPr>
        <w:tabs>
          <w:tab w:val="num" w:pos="5700"/>
        </w:tabs>
        <w:ind w:left="5700" w:hanging="360"/>
      </w:pPr>
      <w:rPr>
        <w:rFonts w:ascii="Symbol" w:hAnsi="Symbol" w:hint="default"/>
      </w:rPr>
    </w:lvl>
    <w:lvl w:ilvl="7" w:tplc="08090003" w:tentative="1">
      <w:start w:val="1"/>
      <w:numFmt w:val="bullet"/>
      <w:lvlText w:val="o"/>
      <w:lvlJc w:val="left"/>
      <w:pPr>
        <w:tabs>
          <w:tab w:val="num" w:pos="6420"/>
        </w:tabs>
        <w:ind w:left="6420" w:hanging="360"/>
      </w:pPr>
      <w:rPr>
        <w:rFonts w:ascii="Courier New" w:hAnsi="Courier New" w:hint="default"/>
      </w:rPr>
    </w:lvl>
    <w:lvl w:ilvl="8" w:tplc="08090005" w:tentative="1">
      <w:start w:val="1"/>
      <w:numFmt w:val="bullet"/>
      <w:lvlText w:val=""/>
      <w:lvlJc w:val="left"/>
      <w:pPr>
        <w:tabs>
          <w:tab w:val="num" w:pos="7140"/>
        </w:tabs>
        <w:ind w:left="71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FBF"/>
    <w:rsid w:val="000E7A92"/>
    <w:rsid w:val="000E7F0A"/>
    <w:rsid w:val="001260BF"/>
    <w:rsid w:val="00176993"/>
    <w:rsid w:val="00177BB6"/>
    <w:rsid w:val="001A3CBF"/>
    <w:rsid w:val="001B2EF3"/>
    <w:rsid w:val="001F75F6"/>
    <w:rsid w:val="00224509"/>
    <w:rsid w:val="00242935"/>
    <w:rsid w:val="002774D8"/>
    <w:rsid w:val="00297183"/>
    <w:rsid w:val="003B3D78"/>
    <w:rsid w:val="003E6A9D"/>
    <w:rsid w:val="00410481"/>
    <w:rsid w:val="00434784"/>
    <w:rsid w:val="00551C34"/>
    <w:rsid w:val="005762AF"/>
    <w:rsid w:val="006840CA"/>
    <w:rsid w:val="006941B4"/>
    <w:rsid w:val="006F171C"/>
    <w:rsid w:val="00784AA9"/>
    <w:rsid w:val="008618B1"/>
    <w:rsid w:val="008C09C6"/>
    <w:rsid w:val="008D06E9"/>
    <w:rsid w:val="00916DFC"/>
    <w:rsid w:val="00936E7A"/>
    <w:rsid w:val="009A5AB4"/>
    <w:rsid w:val="009F78F3"/>
    <w:rsid w:val="00B13D02"/>
    <w:rsid w:val="00B61AE7"/>
    <w:rsid w:val="00BD40CA"/>
    <w:rsid w:val="00CC50F9"/>
    <w:rsid w:val="00CC6C04"/>
    <w:rsid w:val="00D572C3"/>
    <w:rsid w:val="00D62D35"/>
    <w:rsid w:val="00D84E96"/>
    <w:rsid w:val="00DC2E88"/>
    <w:rsid w:val="00DC6DF2"/>
    <w:rsid w:val="00DE2D67"/>
    <w:rsid w:val="00E74A18"/>
    <w:rsid w:val="00FD0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D0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0FBF"/>
    <w:rPr>
      <w:rFonts w:ascii="Tahoma" w:hAnsi="Tahoma"/>
      <w:sz w:val="16"/>
    </w:rPr>
  </w:style>
  <w:style w:type="table" w:styleId="TableGrid">
    <w:name w:val="Table Grid"/>
    <w:basedOn w:val="TableNormal"/>
    <w:uiPriority w:val="99"/>
    <w:rsid w:val="00FD0FB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502</Words>
  <Characters>2865</Characters>
  <Application>Microsoft Office Word</Application>
  <DocSecurity>0</DocSecurity>
  <Lines>0</Lines>
  <Paragraphs>0</Paragraphs>
  <ScaleCrop>false</ScaleCrop>
  <Company>Luton &amp; Dunstable Hospital</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Frances (RC9) Luton &amp; Dunstable Hospital TR</dc:creator>
  <cp:keywords/>
  <dc:description/>
  <cp:lastModifiedBy>Morcombe</cp:lastModifiedBy>
  <cp:revision>3</cp:revision>
  <dcterms:created xsi:type="dcterms:W3CDTF">2016-05-31T14:55:00Z</dcterms:created>
  <dcterms:modified xsi:type="dcterms:W3CDTF">2017-01-17T10:51:00Z</dcterms:modified>
</cp:coreProperties>
</file>