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8A" w:rsidRDefault="00F4438A" w:rsidP="00FD0FBF">
      <w:pPr>
        <w:jc w:val="right"/>
      </w:pPr>
      <w:r>
        <w:rPr>
          <w:rFonts w:ascii="Arial" w:hAnsi="Arial" w:cs="Arial"/>
          <w:b/>
          <w:sz w:val="28"/>
          <w:szCs w:val="28"/>
        </w:rPr>
        <w:t xml:space="preserve">Essex, Beds and Herts Foundation School </w:t>
      </w:r>
      <w:r w:rsidRPr="00F87061">
        <w:rPr>
          <w:rFonts w:ascii="Helvetica" w:hAnsi="Helvetica" w:cs="Helvetica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1.25pt;height:69.75pt;visibility:visible">
            <v:imagedata r:id="rId5" o:title=""/>
          </v:shape>
        </w:pict>
      </w:r>
    </w:p>
    <w:p w:rsidR="00F4438A" w:rsidRPr="00F87061" w:rsidRDefault="00F4438A" w:rsidP="005762AF">
      <w:pPr>
        <w:jc w:val="center"/>
        <w:rPr>
          <w:rFonts w:cs="Calibri"/>
          <w:b/>
        </w:rPr>
      </w:pPr>
      <w:r w:rsidRPr="00F87061">
        <w:rPr>
          <w:rFonts w:cs="Calibri"/>
          <w:b/>
        </w:rPr>
        <w:t>Luton &amp; Dunstable University Hospital – individual placement description and training opportunities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873"/>
      </w:tblGrid>
      <w:tr w:rsidR="00F4438A" w:rsidRPr="00F87061" w:rsidTr="00F87061">
        <w:tc>
          <w:tcPr>
            <w:tcW w:w="1809" w:type="dxa"/>
          </w:tcPr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  <w:r w:rsidRPr="00F87061">
              <w:rPr>
                <w:rFonts w:cs="Calibri"/>
                <w:b/>
              </w:rPr>
              <w:t>Placement</w:t>
            </w:r>
          </w:p>
        </w:tc>
        <w:tc>
          <w:tcPr>
            <w:tcW w:w="8873" w:type="dxa"/>
          </w:tcPr>
          <w:p w:rsidR="00F4438A" w:rsidRPr="00F87061" w:rsidRDefault="00F4438A" w:rsidP="00F87061">
            <w:pPr>
              <w:spacing w:after="0" w:line="240" w:lineRule="auto"/>
              <w:rPr>
                <w:rFonts w:cs="Calibri"/>
              </w:rPr>
            </w:pPr>
            <w:r w:rsidRPr="00F87061">
              <w:rPr>
                <w:rFonts w:cs="Calibri"/>
              </w:rPr>
              <w:t>F2, General Practice (4-month rotation)</w:t>
            </w: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</w:rPr>
            </w:pPr>
          </w:p>
        </w:tc>
      </w:tr>
      <w:tr w:rsidR="00F4438A" w:rsidRPr="00F87061" w:rsidTr="00F87061">
        <w:trPr>
          <w:trHeight w:val="2655"/>
        </w:trPr>
        <w:tc>
          <w:tcPr>
            <w:tcW w:w="1809" w:type="dxa"/>
          </w:tcPr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  <w:r w:rsidRPr="00F87061">
              <w:rPr>
                <w:rFonts w:cs="Calibri"/>
                <w:b/>
              </w:rPr>
              <w:t>Departmental training opportunities</w:t>
            </w: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F4438A" w:rsidRPr="00F87061" w:rsidRDefault="00F4438A" w:rsidP="00F87061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F87061">
              <w:rPr>
                <w:rFonts w:cs="Calibri"/>
              </w:rPr>
              <w:t>Daily opportunities to develop clinical and diagnostic skills</w:t>
            </w:r>
          </w:p>
          <w:p w:rsidR="00F4438A" w:rsidRPr="00F87061" w:rsidRDefault="00F4438A" w:rsidP="00F87061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F87061">
              <w:rPr>
                <w:rFonts w:cs="Calibri"/>
              </w:rPr>
              <w:t>Development of doctor-patient relationships through continuity of care</w:t>
            </w:r>
          </w:p>
          <w:p w:rsidR="00F4438A" w:rsidRPr="00F87061" w:rsidRDefault="00F4438A" w:rsidP="00F87061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F87061">
              <w:rPr>
                <w:rFonts w:cs="Calibri"/>
              </w:rPr>
              <w:t>Regular discussions with GP supervisor regarding patient cases, enhancing reflective practice</w:t>
            </w:r>
          </w:p>
          <w:p w:rsidR="00F4438A" w:rsidRPr="00F87061" w:rsidRDefault="00F4438A" w:rsidP="00F87061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F87061">
              <w:rPr>
                <w:rFonts w:cs="Calibri"/>
              </w:rPr>
              <w:t>Attendance and participation in minor surgery clinics (if held at GP practice)</w:t>
            </w:r>
          </w:p>
          <w:p w:rsidR="00F4438A" w:rsidRPr="00F87061" w:rsidRDefault="00F4438A" w:rsidP="00F87061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F87061">
              <w:rPr>
                <w:rFonts w:cs="Calibri"/>
              </w:rPr>
              <w:t>Improved prescribing skills – particularly for children and the elderly</w:t>
            </w:r>
          </w:p>
          <w:p w:rsidR="00F4438A" w:rsidRPr="00F87061" w:rsidRDefault="00F4438A" w:rsidP="00F87061">
            <w:pPr>
              <w:spacing w:after="0" w:line="240" w:lineRule="auto"/>
              <w:ind w:left="720"/>
              <w:rPr>
                <w:rFonts w:cs="Calibri"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  <w:r w:rsidRPr="00F87061">
              <w:rPr>
                <w:rFonts w:cs="Calibri"/>
              </w:rPr>
              <w:t>Trainees may be given the opportunity to undertake home visit (at the practice’s discretion)</w:t>
            </w:r>
          </w:p>
        </w:tc>
      </w:tr>
      <w:tr w:rsidR="00F4438A" w:rsidRPr="00F87061" w:rsidTr="00F87061">
        <w:trPr>
          <w:trHeight w:val="1189"/>
        </w:trPr>
        <w:tc>
          <w:tcPr>
            <w:tcW w:w="1809" w:type="dxa"/>
          </w:tcPr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  <w:r w:rsidRPr="00F87061">
              <w:rPr>
                <w:rFonts w:cs="Calibri"/>
                <w:b/>
              </w:rPr>
              <w:t>Generic training opportunities</w:t>
            </w:r>
          </w:p>
        </w:tc>
        <w:tc>
          <w:tcPr>
            <w:tcW w:w="8873" w:type="dxa"/>
          </w:tcPr>
          <w:p w:rsidR="00F4438A" w:rsidRPr="00F87061" w:rsidRDefault="00F4438A" w:rsidP="00F87061">
            <w:pPr>
              <w:spacing w:after="0" w:line="240" w:lineRule="auto"/>
              <w:rPr>
                <w:rFonts w:cs="Calibri"/>
              </w:rPr>
            </w:pPr>
            <w:r w:rsidRPr="00F87061">
              <w:rPr>
                <w:rFonts w:cs="Calibri"/>
              </w:rPr>
              <w:t>F2s are expected to attend 70% of the F2 teaching programme.  All F2s will have the opportunity to attend an in-house simulation session, encouraged to attend the weekly Grand Round lectures, departmental teaching, Swartz Rounds and Clinical Governance sessions.</w:t>
            </w: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  <w:r w:rsidRPr="00F87061">
              <w:t>At your induction meeting with your named clinical supervisor you will have the opportunity to review and discuss the outcomes that can be achieved in each placement.</w:t>
            </w:r>
          </w:p>
        </w:tc>
      </w:tr>
      <w:tr w:rsidR="00F4438A" w:rsidRPr="00F87061" w:rsidTr="00F87061">
        <w:tc>
          <w:tcPr>
            <w:tcW w:w="1809" w:type="dxa"/>
          </w:tcPr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  <w:r w:rsidRPr="00F87061">
              <w:rPr>
                <w:rFonts w:cs="Calibri"/>
                <w:b/>
              </w:rPr>
              <w:t>Location</w:t>
            </w:r>
          </w:p>
        </w:tc>
        <w:tc>
          <w:tcPr>
            <w:tcW w:w="8873" w:type="dxa"/>
          </w:tcPr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  <w:r w:rsidRPr="00F87061">
              <w:rPr>
                <w:rFonts w:cs="Calibri"/>
              </w:rPr>
              <w:t>There are currently 6 GP Practices based in Luton and one in Edlesborough that offer placements for F2s. Trainees will be allocated a practice once they have ranked the GP practices in order of preference.</w:t>
            </w:r>
          </w:p>
        </w:tc>
      </w:tr>
      <w:tr w:rsidR="00F4438A" w:rsidRPr="00F87061" w:rsidTr="00F87061">
        <w:trPr>
          <w:trHeight w:val="590"/>
        </w:trPr>
        <w:tc>
          <w:tcPr>
            <w:tcW w:w="1809" w:type="dxa"/>
          </w:tcPr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  <w:r w:rsidRPr="00F87061">
              <w:rPr>
                <w:rFonts w:cs="Calibri"/>
                <w:b/>
              </w:rPr>
              <w:t>Supervisor(s)</w:t>
            </w:r>
          </w:p>
        </w:tc>
        <w:tc>
          <w:tcPr>
            <w:tcW w:w="8873" w:type="dxa"/>
          </w:tcPr>
          <w:p w:rsidR="00F4438A" w:rsidRPr="00F87061" w:rsidRDefault="00F4438A" w:rsidP="00F87061">
            <w:pPr>
              <w:spacing w:after="0" w:line="240" w:lineRule="auto"/>
              <w:rPr>
                <w:rFonts w:cs="Calibri"/>
              </w:rPr>
            </w:pPr>
            <w:r w:rsidRPr="00F87061">
              <w:rPr>
                <w:rFonts w:cs="Calibri"/>
              </w:rPr>
              <w:t xml:space="preserve">All Foundation Trainees are allocated an Educational Supervisor for the training year and a named clinical supervisor for each 4-month placement. </w:t>
            </w: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4438A" w:rsidRPr="00F87061" w:rsidTr="00F87061">
        <w:tc>
          <w:tcPr>
            <w:tcW w:w="1809" w:type="dxa"/>
          </w:tcPr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  <w:r w:rsidRPr="00F87061">
              <w:rPr>
                <w:rFonts w:cs="Calibri"/>
                <w:b/>
              </w:rPr>
              <w:t>Main duties of the placement and type of work to expect</w:t>
            </w: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  <w:p w:rsidR="00F4438A" w:rsidRPr="00F87061" w:rsidRDefault="00F4438A" w:rsidP="00F8706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F4438A" w:rsidRPr="00F87061" w:rsidRDefault="00F4438A" w:rsidP="00F870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F87061">
              <w:rPr>
                <w:rFonts w:cs="Calibri"/>
              </w:rPr>
              <w:t>Conducting consultations for patients given acute (same day) appointments independently, with GP supervision and guidance if required.</w:t>
            </w:r>
          </w:p>
          <w:p w:rsidR="00F4438A" w:rsidRPr="00F87061" w:rsidRDefault="00F4438A" w:rsidP="00F870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F87061">
              <w:rPr>
                <w:rFonts w:cs="Calibri"/>
              </w:rPr>
              <w:t>Requesting and reviewing investigations (blood tests and imaging)</w:t>
            </w:r>
          </w:p>
          <w:p w:rsidR="00F4438A" w:rsidRPr="00F87061" w:rsidRDefault="00F4438A" w:rsidP="00F870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F87061">
              <w:rPr>
                <w:rFonts w:cs="Calibri"/>
              </w:rPr>
              <w:t>Issuing acute and repeat prescriptions</w:t>
            </w:r>
          </w:p>
          <w:p w:rsidR="00F4438A" w:rsidRPr="00F87061" w:rsidRDefault="00F4438A" w:rsidP="00F870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F87061">
              <w:rPr>
                <w:rFonts w:cs="Calibri"/>
              </w:rPr>
              <w:t>Referral letters to specialists if required</w:t>
            </w:r>
          </w:p>
          <w:p w:rsidR="00F4438A" w:rsidRPr="00F87061" w:rsidRDefault="00F4438A" w:rsidP="00F870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F87061">
              <w:rPr>
                <w:rFonts w:cs="Calibri"/>
              </w:rPr>
              <w:t>Accompanying GPs on home visits</w:t>
            </w:r>
          </w:p>
          <w:p w:rsidR="00F4438A" w:rsidRPr="00F87061" w:rsidRDefault="00F4438A" w:rsidP="00F870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F87061">
              <w:rPr>
                <w:rFonts w:cs="Calibri"/>
              </w:rPr>
              <w:t>Participation at practice clinical meetings</w:t>
            </w:r>
          </w:p>
          <w:p w:rsidR="00F4438A" w:rsidRPr="00F87061" w:rsidRDefault="00F4438A" w:rsidP="00F870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7061">
              <w:rPr>
                <w:rFonts w:cs="Calibri"/>
              </w:rPr>
              <w:t>Conduct or participate in audit</w:t>
            </w:r>
          </w:p>
        </w:tc>
      </w:tr>
    </w:tbl>
    <w:p w:rsidR="00F4438A" w:rsidRPr="00FD0FBF" w:rsidRDefault="00F4438A" w:rsidP="00FD0FBF">
      <w:pPr>
        <w:rPr>
          <w:rFonts w:ascii="Arial" w:hAnsi="Arial" w:cs="Arial"/>
          <w:b/>
        </w:rPr>
      </w:pPr>
    </w:p>
    <w:sectPr w:rsidR="00F4438A" w:rsidRPr="00FD0FBF" w:rsidSect="00FD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78F"/>
    <w:multiLevelType w:val="hybridMultilevel"/>
    <w:tmpl w:val="DF348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A1E20"/>
    <w:multiLevelType w:val="hybridMultilevel"/>
    <w:tmpl w:val="BA5E3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BF"/>
    <w:rsid w:val="0007398A"/>
    <w:rsid w:val="00075F9E"/>
    <w:rsid w:val="000E7F0A"/>
    <w:rsid w:val="001260BF"/>
    <w:rsid w:val="00126635"/>
    <w:rsid w:val="00133A62"/>
    <w:rsid w:val="00133AEB"/>
    <w:rsid w:val="00176993"/>
    <w:rsid w:val="00177BB6"/>
    <w:rsid w:val="001B2EF3"/>
    <w:rsid w:val="001C261A"/>
    <w:rsid w:val="00224509"/>
    <w:rsid w:val="00242935"/>
    <w:rsid w:val="00297183"/>
    <w:rsid w:val="00345EA6"/>
    <w:rsid w:val="003A5116"/>
    <w:rsid w:val="003E6A9D"/>
    <w:rsid w:val="003E76BA"/>
    <w:rsid w:val="00410481"/>
    <w:rsid w:val="00434784"/>
    <w:rsid w:val="004819DF"/>
    <w:rsid w:val="00483656"/>
    <w:rsid w:val="005762AF"/>
    <w:rsid w:val="00626B77"/>
    <w:rsid w:val="00665E6B"/>
    <w:rsid w:val="00681358"/>
    <w:rsid w:val="006840CA"/>
    <w:rsid w:val="006941B4"/>
    <w:rsid w:val="006F171C"/>
    <w:rsid w:val="006F57BC"/>
    <w:rsid w:val="00716813"/>
    <w:rsid w:val="007310DB"/>
    <w:rsid w:val="00784AA9"/>
    <w:rsid w:val="0082459F"/>
    <w:rsid w:val="00883F31"/>
    <w:rsid w:val="008B2F87"/>
    <w:rsid w:val="008B45CE"/>
    <w:rsid w:val="008C09C6"/>
    <w:rsid w:val="008D5C82"/>
    <w:rsid w:val="00916DFC"/>
    <w:rsid w:val="00936E7A"/>
    <w:rsid w:val="00952473"/>
    <w:rsid w:val="00996F36"/>
    <w:rsid w:val="009A5AB4"/>
    <w:rsid w:val="009F78F3"/>
    <w:rsid w:val="00AD120B"/>
    <w:rsid w:val="00B13D02"/>
    <w:rsid w:val="00B16BC8"/>
    <w:rsid w:val="00B61AE7"/>
    <w:rsid w:val="00B959A4"/>
    <w:rsid w:val="00BC7484"/>
    <w:rsid w:val="00BD40CA"/>
    <w:rsid w:val="00C45980"/>
    <w:rsid w:val="00CC50F9"/>
    <w:rsid w:val="00CC6C04"/>
    <w:rsid w:val="00CC74DD"/>
    <w:rsid w:val="00D13D3E"/>
    <w:rsid w:val="00D572C3"/>
    <w:rsid w:val="00D62D35"/>
    <w:rsid w:val="00D84E96"/>
    <w:rsid w:val="00DC2E88"/>
    <w:rsid w:val="00DC6DF2"/>
    <w:rsid w:val="00E60E81"/>
    <w:rsid w:val="00E74A18"/>
    <w:rsid w:val="00F35775"/>
    <w:rsid w:val="00F4438A"/>
    <w:rsid w:val="00F87061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FBF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FD0F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299</Words>
  <Characters>1708</Characters>
  <Application>Microsoft Office Word</Application>
  <DocSecurity>0</DocSecurity>
  <Lines>0</Lines>
  <Paragraphs>0</Paragraphs>
  <ScaleCrop>false</ScaleCrop>
  <Company>Luton &amp; Dunstable Hospital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Frances (RC9) Luton &amp; Dunstable Hospital TR</dc:creator>
  <cp:keywords/>
  <dc:description/>
  <cp:lastModifiedBy>Morcombe</cp:lastModifiedBy>
  <cp:revision>3</cp:revision>
  <dcterms:created xsi:type="dcterms:W3CDTF">2016-05-26T11:41:00Z</dcterms:created>
  <dcterms:modified xsi:type="dcterms:W3CDTF">2017-01-17T10:54:00Z</dcterms:modified>
</cp:coreProperties>
</file>