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C43" w:rsidRDefault="00405C43" w:rsidP="00FD0FBF">
      <w:pPr>
        <w:jc w:val="right"/>
      </w:pPr>
      <w:r>
        <w:rPr>
          <w:rFonts w:ascii="Arial" w:hAnsi="Arial" w:cs="Arial"/>
          <w:b/>
          <w:sz w:val="28"/>
          <w:szCs w:val="28"/>
        </w:rPr>
        <w:t xml:space="preserve">Essex, Beds and Herts Foundation School </w:t>
      </w:r>
      <w:r w:rsidRPr="00284CCF">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5" o:title=""/>
          </v:shape>
        </w:pict>
      </w:r>
    </w:p>
    <w:p w:rsidR="00405C43" w:rsidRPr="009A5AB4" w:rsidRDefault="00405C43" w:rsidP="005762AF">
      <w:pPr>
        <w:jc w:val="center"/>
        <w:rPr>
          <w:rFonts w:cs="Calibri"/>
          <w:b/>
        </w:rPr>
      </w:pPr>
      <w:smartTag w:uri="urn:schemas-microsoft-com:office:smarttags" w:element="PlaceName">
        <w:smartTag w:uri="urn:schemas-microsoft-com:office:smarttags" w:element="place">
          <w:smartTag w:uri="urn:schemas-microsoft-com:office:smarttags" w:element="PlaceName">
            <w:r w:rsidRPr="009A5AB4">
              <w:rPr>
                <w:rFonts w:cs="Calibri"/>
                <w:b/>
              </w:rPr>
              <w:t>Luton &amp; Dunstable</w:t>
            </w:r>
          </w:smartTag>
          <w:r w:rsidRPr="009A5AB4">
            <w:rPr>
              <w:rFonts w:cs="Calibri"/>
              <w:b/>
            </w:rPr>
            <w:t xml:space="preserve"> </w:t>
          </w:r>
          <w:smartTag w:uri="urn:schemas-microsoft-com:office:smarttags" w:element="PlaceType">
            <w:r w:rsidRPr="009A5AB4">
              <w:rPr>
                <w:rFonts w:cs="Calibri"/>
                <w:b/>
              </w:rPr>
              <w:t>University</w:t>
            </w:r>
          </w:smartTag>
          <w:r w:rsidRPr="009A5AB4">
            <w:rPr>
              <w:rFonts w:cs="Calibri"/>
              <w:b/>
            </w:rPr>
            <w:t xml:space="preserve"> </w:t>
          </w:r>
          <w:smartTag w:uri="urn:schemas-microsoft-com:office:smarttags" w:element="PlaceType">
            <w:r w:rsidRPr="009A5AB4">
              <w:rPr>
                <w:rFonts w:cs="Calibri"/>
                <w:b/>
              </w:rPr>
              <w:t>Hospital</w:t>
            </w:r>
          </w:smartTag>
        </w:smartTag>
      </w:smartTag>
      <w:r w:rsidRPr="009A5AB4">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405C43" w:rsidRPr="00361B7E" w:rsidTr="00193947">
        <w:tc>
          <w:tcPr>
            <w:tcW w:w="1809" w:type="dxa"/>
          </w:tcPr>
          <w:p w:rsidR="00405C43" w:rsidRPr="00284CCF" w:rsidRDefault="00405C43" w:rsidP="00193947">
            <w:pPr>
              <w:spacing w:after="0" w:line="240" w:lineRule="auto"/>
              <w:rPr>
                <w:rFonts w:cs="Calibri"/>
                <w:b/>
              </w:rPr>
            </w:pPr>
            <w:r w:rsidRPr="00284CCF">
              <w:rPr>
                <w:rFonts w:cs="Calibri"/>
                <w:b/>
              </w:rPr>
              <w:t>Placement</w:t>
            </w:r>
          </w:p>
        </w:tc>
        <w:tc>
          <w:tcPr>
            <w:tcW w:w="8873" w:type="dxa"/>
          </w:tcPr>
          <w:p w:rsidR="00405C43" w:rsidRPr="00284CCF" w:rsidRDefault="00405C43" w:rsidP="00193947">
            <w:pPr>
              <w:spacing w:after="0" w:line="240" w:lineRule="auto"/>
              <w:rPr>
                <w:rFonts w:cs="Calibri"/>
              </w:rPr>
            </w:pPr>
            <w:r w:rsidRPr="00284CCF">
              <w:rPr>
                <w:rFonts w:cs="Calibri"/>
              </w:rPr>
              <w:t>F2, General Surgery (4-month rotation)</w:t>
            </w:r>
          </w:p>
          <w:p w:rsidR="00405C43" w:rsidRPr="00284CCF" w:rsidRDefault="00405C43" w:rsidP="00193947">
            <w:pPr>
              <w:spacing w:after="0" w:line="240" w:lineRule="auto"/>
              <w:rPr>
                <w:rFonts w:cs="Calibri"/>
              </w:rPr>
            </w:pPr>
          </w:p>
        </w:tc>
      </w:tr>
      <w:tr w:rsidR="00405C43" w:rsidRPr="00361B7E" w:rsidTr="00193947">
        <w:trPr>
          <w:trHeight w:val="2655"/>
        </w:trPr>
        <w:tc>
          <w:tcPr>
            <w:tcW w:w="1809" w:type="dxa"/>
          </w:tcPr>
          <w:p w:rsidR="00405C43" w:rsidRPr="00284CCF" w:rsidRDefault="00405C43" w:rsidP="00193947">
            <w:pPr>
              <w:spacing w:after="0" w:line="240" w:lineRule="auto"/>
              <w:rPr>
                <w:rFonts w:cs="Calibri"/>
                <w:b/>
              </w:rPr>
            </w:pPr>
            <w:r w:rsidRPr="00284CCF">
              <w:rPr>
                <w:rFonts w:cs="Calibri"/>
                <w:b/>
              </w:rPr>
              <w:t>Departmental training opportunities</w:t>
            </w: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tc>
        <w:tc>
          <w:tcPr>
            <w:tcW w:w="8873" w:type="dxa"/>
          </w:tcPr>
          <w:p w:rsidR="00405C43" w:rsidRPr="00284CCF" w:rsidRDefault="00405C43" w:rsidP="008A56C8">
            <w:pPr>
              <w:spacing w:after="0" w:line="240" w:lineRule="auto"/>
              <w:rPr>
                <w:rFonts w:cs="Calibri"/>
              </w:rPr>
            </w:pPr>
            <w:r w:rsidRPr="00284CCF">
              <w:rPr>
                <w:rFonts w:cs="Calibri"/>
              </w:rPr>
              <w:t>The Surgical department comprises of 12 GI Consultant Surgeons, 3 Consultant Breast Surgeons and 5 Urology Consultants who perform complex surgery with emphasis on minimally invasive surgery.  The unit performs Bariatric surgery, Upper GI / HpB cancer, benign and malignant colorectal surgery, Breast surgery including Oncoplastics and Urology.  All elective patients are enrolled into the Enhanced Recovery After Surgery Programme.   The hospital is one of the Bowel Screening units in the region and performs Colonoscopies and Flexible sigmoidoscopies. There are daily theatres, clinics and weekly cancer MDTs</w:t>
            </w:r>
          </w:p>
          <w:p w:rsidR="00405C43" w:rsidRPr="00284CCF" w:rsidRDefault="00405C43" w:rsidP="008A56C8">
            <w:pPr>
              <w:spacing w:after="0" w:line="240" w:lineRule="auto"/>
              <w:rPr>
                <w:rFonts w:cs="Calibri"/>
              </w:rPr>
            </w:pPr>
          </w:p>
          <w:p w:rsidR="00405C43" w:rsidRPr="00284CCF" w:rsidRDefault="00405C43" w:rsidP="008A56C8">
            <w:pPr>
              <w:spacing w:after="0" w:line="240" w:lineRule="auto"/>
              <w:rPr>
                <w:rFonts w:cs="Calibri"/>
                <w:b/>
              </w:rPr>
            </w:pPr>
            <w:r w:rsidRPr="00284CCF">
              <w:rPr>
                <w:rFonts w:cs="Calibri"/>
              </w:rPr>
              <w:t>F2s will have the opportunity to work with the consultants in theatres as much as they desire, provided that ward work is managed appropriately. They will also have the opportunity to attend outpatient clinics and see their own patients to make decisions on booked elective procedures. They are expected to attend the structured teaching programmes provided by the department- and grand rounds. The doctor will have regular on-calls where they will clerk and manage patients until review by seniors. At night they are responsible for all surgical, Urological and ENT admissions, as well as helping the FY1 when they ask for help on the wards with difficult patients.</w:t>
            </w:r>
          </w:p>
        </w:tc>
      </w:tr>
      <w:tr w:rsidR="00405C43" w:rsidRPr="00361B7E" w:rsidTr="00193947">
        <w:trPr>
          <w:trHeight w:val="1189"/>
        </w:trPr>
        <w:tc>
          <w:tcPr>
            <w:tcW w:w="1809" w:type="dxa"/>
          </w:tcPr>
          <w:p w:rsidR="00405C43" w:rsidRPr="00284CCF" w:rsidRDefault="00405C43" w:rsidP="00193947">
            <w:pPr>
              <w:spacing w:after="0" w:line="240" w:lineRule="auto"/>
              <w:rPr>
                <w:rFonts w:cs="Calibri"/>
                <w:b/>
              </w:rPr>
            </w:pPr>
            <w:r w:rsidRPr="00284CCF">
              <w:rPr>
                <w:rFonts w:cs="Calibri"/>
                <w:b/>
              </w:rPr>
              <w:t>Generic training opportunities</w:t>
            </w:r>
          </w:p>
        </w:tc>
        <w:tc>
          <w:tcPr>
            <w:tcW w:w="8873" w:type="dxa"/>
          </w:tcPr>
          <w:p w:rsidR="00405C43" w:rsidRPr="00284CCF" w:rsidRDefault="00405C43" w:rsidP="00193947">
            <w:pPr>
              <w:spacing w:after="0" w:line="240" w:lineRule="auto"/>
              <w:rPr>
                <w:rFonts w:cs="Calibri"/>
              </w:rPr>
            </w:pPr>
            <w:r w:rsidRPr="00284CCF">
              <w:rPr>
                <w:rFonts w:cs="Calibri"/>
              </w:rPr>
              <w:t>F2s are expected to attend 70% of the F2 teaching programme .  All F2s will have the opportunity to attend an in-house simulation session, encouraged to attend the weekly Grand Round lectures, departmental teaching, Swartz Rounds and Clinical Governance sessions.</w:t>
            </w:r>
          </w:p>
          <w:p w:rsidR="00405C43" w:rsidRPr="00284CCF" w:rsidRDefault="00405C43" w:rsidP="00193947">
            <w:pPr>
              <w:spacing w:after="0" w:line="240" w:lineRule="auto"/>
              <w:rPr>
                <w:rFonts w:cs="Calibri"/>
                <w:b/>
              </w:rPr>
            </w:pPr>
            <w:r w:rsidRPr="00284CCF">
              <w:rPr>
                <w:rFonts w:cs="Calibri"/>
              </w:rPr>
              <w:t>At your induction meeting with your named clinical supervisor you will have the opportunity to review and discuss the outcomes that can be achieved in each placement.</w:t>
            </w:r>
          </w:p>
        </w:tc>
      </w:tr>
      <w:tr w:rsidR="00405C43" w:rsidRPr="00361B7E" w:rsidTr="00193947">
        <w:tc>
          <w:tcPr>
            <w:tcW w:w="1809" w:type="dxa"/>
          </w:tcPr>
          <w:p w:rsidR="00405C43" w:rsidRPr="00284CCF" w:rsidRDefault="00405C43" w:rsidP="00193947">
            <w:pPr>
              <w:spacing w:after="0" w:line="240" w:lineRule="auto"/>
              <w:rPr>
                <w:rFonts w:cs="Calibri"/>
                <w:b/>
              </w:rPr>
            </w:pPr>
            <w:r w:rsidRPr="00284CCF">
              <w:rPr>
                <w:rFonts w:cs="Calibri"/>
                <w:b/>
              </w:rPr>
              <w:t>Location</w:t>
            </w:r>
          </w:p>
        </w:tc>
        <w:tc>
          <w:tcPr>
            <w:tcW w:w="8873" w:type="dxa"/>
          </w:tcPr>
          <w:p w:rsidR="00405C43" w:rsidRPr="00284CCF" w:rsidRDefault="00405C43" w:rsidP="00193947">
            <w:pPr>
              <w:spacing w:after="0" w:line="240" w:lineRule="auto"/>
              <w:rPr>
                <w:rFonts w:cs="Calibri"/>
                <w:b/>
              </w:rPr>
            </w:pPr>
            <w:r w:rsidRPr="00284CCF">
              <w:rPr>
                <w:rFonts w:cs="Calibri"/>
                <w:lang w:eastAsia="en-GB"/>
              </w:rPr>
              <w:t xml:space="preserve">The surgical block at </w:t>
            </w:r>
            <w:smartTag w:uri="urn:schemas-microsoft-com:office:smarttags" w:element="place">
              <w:smartTag w:uri="urn:schemas-microsoft-com:office:smarttags" w:element="PlaceName">
                <w:r w:rsidRPr="00284CCF">
                  <w:rPr>
                    <w:rFonts w:cs="Calibri"/>
                    <w:lang w:eastAsia="en-GB"/>
                  </w:rPr>
                  <w:t>Luton &amp; Dunstable</w:t>
                </w:r>
              </w:smartTag>
              <w:r w:rsidRPr="00284CCF">
                <w:rPr>
                  <w:rFonts w:cs="Calibri"/>
                  <w:lang w:eastAsia="en-GB"/>
                </w:rPr>
                <w:t xml:space="preserve"> </w:t>
              </w:r>
              <w:smartTag w:uri="urn:schemas-microsoft-com:office:smarttags" w:element="PlaceType">
                <w:r w:rsidRPr="00284CCF">
                  <w:rPr>
                    <w:rFonts w:cs="Calibri"/>
                    <w:lang w:eastAsia="en-GB"/>
                  </w:rPr>
                  <w:t>Hospital</w:t>
                </w:r>
              </w:smartTag>
            </w:smartTag>
            <w:r w:rsidRPr="00284CCF">
              <w:rPr>
                <w:rFonts w:cs="Calibri"/>
                <w:lang w:eastAsia="en-GB"/>
              </w:rPr>
              <w:t xml:space="preserve"> was opened in 1983. There are three surgical wards and a Surgical admissions unit with a total of 100 beds. The main theatre suite contains six theatres which are well equipped for laparoscopic surgery. There are eight other theatres in the hospital covering Ophthalmology, Orthopaedics, Obstetrics &amp; Gynaecology and Emergency Surgery. The endoscopy unit comprises of 3 suites on the ground floor.</w:t>
            </w:r>
          </w:p>
        </w:tc>
      </w:tr>
      <w:tr w:rsidR="00405C43" w:rsidRPr="00361B7E" w:rsidTr="00193947">
        <w:trPr>
          <w:trHeight w:val="590"/>
        </w:trPr>
        <w:tc>
          <w:tcPr>
            <w:tcW w:w="1809" w:type="dxa"/>
          </w:tcPr>
          <w:p w:rsidR="00405C43" w:rsidRPr="00284CCF" w:rsidRDefault="00405C43" w:rsidP="00193947">
            <w:pPr>
              <w:spacing w:after="0" w:line="240" w:lineRule="auto"/>
              <w:rPr>
                <w:rFonts w:cs="Calibri"/>
                <w:b/>
              </w:rPr>
            </w:pPr>
            <w:r w:rsidRPr="00284CCF">
              <w:rPr>
                <w:rFonts w:cs="Calibri"/>
                <w:b/>
              </w:rPr>
              <w:t>Supervisor(s)</w:t>
            </w:r>
          </w:p>
        </w:tc>
        <w:tc>
          <w:tcPr>
            <w:tcW w:w="8873" w:type="dxa"/>
          </w:tcPr>
          <w:p w:rsidR="00405C43" w:rsidRPr="00284CCF" w:rsidRDefault="00405C43" w:rsidP="00193947">
            <w:pPr>
              <w:spacing w:after="0" w:line="240" w:lineRule="auto"/>
              <w:rPr>
                <w:rFonts w:cs="Calibri"/>
                <w:b/>
              </w:rPr>
            </w:pPr>
            <w:r w:rsidRPr="00284CCF">
              <w:rPr>
                <w:rFonts w:cs="Calibri"/>
              </w:rPr>
              <w:t xml:space="preserve">All Foundation Trainees are allocated an Educational Supervisor for the training year and a named clinical supervisor for each 4-month placement. </w:t>
            </w:r>
          </w:p>
        </w:tc>
      </w:tr>
      <w:tr w:rsidR="00405C43" w:rsidRPr="00361B7E" w:rsidTr="00193947">
        <w:tc>
          <w:tcPr>
            <w:tcW w:w="1809" w:type="dxa"/>
          </w:tcPr>
          <w:p w:rsidR="00405C43" w:rsidRPr="00284CCF" w:rsidRDefault="00405C43" w:rsidP="00193947">
            <w:pPr>
              <w:spacing w:after="0" w:line="240" w:lineRule="auto"/>
              <w:rPr>
                <w:rFonts w:cs="Calibri"/>
                <w:b/>
              </w:rPr>
            </w:pPr>
            <w:r w:rsidRPr="00284CCF">
              <w:rPr>
                <w:rFonts w:cs="Calibri"/>
                <w:b/>
              </w:rPr>
              <w:t>Main duties of the placement and type of work to expect</w:t>
            </w: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p w:rsidR="00405C43" w:rsidRPr="00284CCF" w:rsidRDefault="00405C43" w:rsidP="00193947">
            <w:pPr>
              <w:spacing w:after="0" w:line="240" w:lineRule="auto"/>
              <w:rPr>
                <w:rFonts w:cs="Calibri"/>
                <w:b/>
              </w:rPr>
            </w:pPr>
          </w:p>
        </w:tc>
        <w:tc>
          <w:tcPr>
            <w:tcW w:w="8873" w:type="dxa"/>
          </w:tcPr>
          <w:p w:rsidR="00405C43" w:rsidRPr="00284CCF" w:rsidRDefault="00405C43" w:rsidP="008A56C8">
            <w:pPr>
              <w:pStyle w:val="ListParagraph"/>
              <w:ind w:left="0"/>
              <w:jc w:val="both"/>
              <w:rPr>
                <w:rFonts w:ascii="Calibri" w:hAnsi="Calibri" w:cs="Calibri"/>
                <w:sz w:val="22"/>
                <w:szCs w:val="22"/>
                <w:lang w:val="en-GB"/>
              </w:rPr>
            </w:pPr>
            <w:r w:rsidRPr="00284CCF">
              <w:rPr>
                <w:rFonts w:ascii="Calibri" w:hAnsi="Calibri" w:cs="Calibri"/>
                <w:sz w:val="22"/>
                <w:szCs w:val="22"/>
                <w:lang w:val="en-GB"/>
              </w:rPr>
              <w:t>The F2 doctor is responsible with other staff for the ward care of patients and the maintenance of the patient’s medical record</w:t>
            </w:r>
          </w:p>
          <w:p w:rsidR="00405C43" w:rsidRPr="00284CCF" w:rsidRDefault="00405C43" w:rsidP="008A56C8">
            <w:pPr>
              <w:pStyle w:val="ListParagraph"/>
              <w:numPr>
                <w:ilvl w:val="0"/>
                <w:numId w:val="1"/>
              </w:numPr>
              <w:jc w:val="both"/>
              <w:rPr>
                <w:rFonts w:ascii="Calibri" w:hAnsi="Calibri" w:cs="Calibri"/>
                <w:sz w:val="22"/>
                <w:szCs w:val="22"/>
              </w:rPr>
            </w:pPr>
            <w:r w:rsidRPr="00284CCF">
              <w:rPr>
                <w:rFonts w:ascii="Calibri" w:hAnsi="Calibri" w:cs="Calibri"/>
                <w:sz w:val="22"/>
                <w:szCs w:val="22"/>
              </w:rPr>
              <w:t>Managing ward patients</w:t>
            </w:r>
          </w:p>
          <w:p w:rsidR="00405C43" w:rsidRPr="00284CCF" w:rsidRDefault="00405C43" w:rsidP="008A56C8">
            <w:pPr>
              <w:pStyle w:val="ListParagraph"/>
              <w:numPr>
                <w:ilvl w:val="0"/>
                <w:numId w:val="1"/>
              </w:numPr>
              <w:jc w:val="both"/>
              <w:rPr>
                <w:rFonts w:ascii="Calibri" w:hAnsi="Calibri" w:cs="Calibri"/>
                <w:sz w:val="22"/>
                <w:szCs w:val="22"/>
              </w:rPr>
            </w:pPr>
            <w:r w:rsidRPr="00284CCF">
              <w:rPr>
                <w:rFonts w:ascii="Calibri" w:hAnsi="Calibri" w:cs="Calibri"/>
                <w:sz w:val="22"/>
                <w:szCs w:val="22"/>
              </w:rPr>
              <w:t>Assessing and responding to acutely unwell patients</w:t>
            </w:r>
          </w:p>
          <w:p w:rsidR="00405C43" w:rsidRPr="00284CCF" w:rsidRDefault="00405C43" w:rsidP="008A56C8">
            <w:pPr>
              <w:pStyle w:val="ListParagraph"/>
              <w:numPr>
                <w:ilvl w:val="0"/>
                <w:numId w:val="1"/>
              </w:numPr>
              <w:jc w:val="both"/>
              <w:rPr>
                <w:rFonts w:ascii="Calibri" w:hAnsi="Calibri" w:cs="Calibri"/>
                <w:sz w:val="22"/>
                <w:szCs w:val="22"/>
              </w:rPr>
            </w:pPr>
            <w:r w:rsidRPr="00284CCF">
              <w:rPr>
                <w:rFonts w:ascii="Calibri" w:hAnsi="Calibri" w:cs="Calibri"/>
                <w:sz w:val="22"/>
                <w:szCs w:val="22"/>
              </w:rPr>
              <w:t>Admitting new patients and starting appropriate management/ requesting appropriate investigations</w:t>
            </w:r>
          </w:p>
          <w:p w:rsidR="00405C43" w:rsidRPr="00284CCF" w:rsidRDefault="00405C43" w:rsidP="008A56C8">
            <w:pPr>
              <w:pStyle w:val="ListParagraph"/>
              <w:numPr>
                <w:ilvl w:val="0"/>
                <w:numId w:val="1"/>
              </w:numPr>
              <w:jc w:val="both"/>
              <w:rPr>
                <w:rFonts w:ascii="Calibri" w:hAnsi="Calibri" w:cs="Calibri"/>
                <w:sz w:val="22"/>
                <w:szCs w:val="22"/>
              </w:rPr>
            </w:pPr>
            <w:r w:rsidRPr="00284CCF">
              <w:rPr>
                <w:rFonts w:ascii="Calibri" w:hAnsi="Calibri" w:cs="Calibri"/>
                <w:sz w:val="22"/>
                <w:szCs w:val="22"/>
              </w:rPr>
              <w:t xml:space="preserve">Booking for theatre            </w:t>
            </w:r>
          </w:p>
          <w:p w:rsidR="00405C43" w:rsidRPr="00284CCF" w:rsidRDefault="00405C43" w:rsidP="008A56C8">
            <w:pPr>
              <w:pStyle w:val="ListParagraph"/>
              <w:numPr>
                <w:ilvl w:val="0"/>
                <w:numId w:val="1"/>
              </w:numPr>
              <w:jc w:val="both"/>
              <w:rPr>
                <w:rFonts w:ascii="Calibri" w:hAnsi="Calibri" w:cs="Calibri"/>
                <w:sz w:val="22"/>
                <w:szCs w:val="22"/>
              </w:rPr>
            </w:pPr>
            <w:r w:rsidRPr="00284CCF">
              <w:rPr>
                <w:rFonts w:ascii="Calibri" w:hAnsi="Calibri" w:cs="Calibri"/>
                <w:sz w:val="22"/>
                <w:szCs w:val="22"/>
              </w:rPr>
              <w:t xml:space="preserve">Theatre time and assisting in theatre </w:t>
            </w:r>
          </w:p>
          <w:p w:rsidR="00405C43" w:rsidRPr="00284CCF" w:rsidRDefault="00405C43" w:rsidP="008A56C8">
            <w:pPr>
              <w:pStyle w:val="ListParagraph"/>
              <w:numPr>
                <w:ilvl w:val="0"/>
                <w:numId w:val="1"/>
              </w:numPr>
              <w:jc w:val="both"/>
              <w:rPr>
                <w:rFonts w:ascii="Calibri" w:hAnsi="Calibri" w:cs="Calibri"/>
                <w:sz w:val="22"/>
                <w:szCs w:val="22"/>
              </w:rPr>
            </w:pPr>
            <w:r w:rsidRPr="00284CCF">
              <w:rPr>
                <w:rFonts w:ascii="Calibri" w:hAnsi="Calibri" w:cs="Calibri"/>
                <w:sz w:val="22"/>
                <w:szCs w:val="22"/>
              </w:rPr>
              <w:t>Basic ENT skills on nights</w:t>
            </w:r>
          </w:p>
          <w:p w:rsidR="00405C43" w:rsidRPr="00284CCF" w:rsidRDefault="00405C43" w:rsidP="00622334">
            <w:pPr>
              <w:rPr>
                <w:rFonts w:cs="Calibri"/>
              </w:rPr>
            </w:pPr>
            <w:r w:rsidRPr="00284CCF">
              <w:rPr>
                <w:rFonts w:cs="Calibri"/>
              </w:rPr>
              <w:t xml:space="preserve">Typical working pattern in this post: </w:t>
            </w:r>
          </w:p>
          <w:p w:rsidR="00405C43" w:rsidRPr="00284CCF" w:rsidRDefault="00405C43" w:rsidP="00361B7E">
            <w:pPr>
              <w:rPr>
                <w:rFonts w:cs="Calibri"/>
              </w:rPr>
            </w:pPr>
            <w:r w:rsidRPr="00284CCF">
              <w:rPr>
                <w:rFonts w:cs="Calibri"/>
                <w:u w:val="single"/>
              </w:rPr>
              <w:t>Firm rota</w:t>
            </w:r>
            <w:r w:rsidRPr="00284CCF">
              <w:rPr>
                <w:rFonts w:cs="Calibri"/>
              </w:rPr>
              <w:t>:</w:t>
            </w:r>
          </w:p>
          <w:p w:rsidR="00405C43" w:rsidRPr="00284CCF" w:rsidRDefault="00405C43" w:rsidP="00361B7E">
            <w:pPr>
              <w:rPr>
                <w:rFonts w:cs="Calibri"/>
              </w:rPr>
            </w:pPr>
            <w:r w:rsidRPr="00284CCF">
              <w:rPr>
                <w:rFonts w:cs="Calibri"/>
                <w:b/>
              </w:rPr>
              <w:t>Mon</w:t>
            </w:r>
            <w:r w:rsidRPr="00284CCF">
              <w:rPr>
                <w:rFonts w:cs="Calibri"/>
              </w:rPr>
              <w:t>:</w:t>
            </w:r>
            <w:r w:rsidRPr="00284CCF">
              <w:rPr>
                <w:rFonts w:cs="Calibri"/>
              </w:rPr>
              <w:tab/>
            </w:r>
            <w:r w:rsidRPr="00284CCF">
              <w:rPr>
                <w:rFonts w:cs="Calibri"/>
              </w:rPr>
              <w:tab/>
              <w:t>0800 – 1700</w:t>
            </w:r>
          </w:p>
          <w:p w:rsidR="00405C43" w:rsidRPr="00284CCF" w:rsidRDefault="00405C43" w:rsidP="00361B7E">
            <w:pPr>
              <w:rPr>
                <w:rFonts w:cs="Calibri"/>
              </w:rPr>
            </w:pPr>
            <w:r w:rsidRPr="00284CCF">
              <w:rPr>
                <w:rFonts w:cs="Calibri"/>
                <w:b/>
              </w:rPr>
              <w:t>Tues</w:t>
            </w:r>
            <w:r w:rsidRPr="00284CCF">
              <w:rPr>
                <w:rFonts w:cs="Calibri"/>
              </w:rPr>
              <w:t xml:space="preserve">: </w:t>
            </w:r>
            <w:r w:rsidRPr="00284CCF">
              <w:rPr>
                <w:rFonts w:cs="Calibri"/>
              </w:rPr>
              <w:tab/>
            </w:r>
            <w:r w:rsidRPr="00284CCF">
              <w:rPr>
                <w:rFonts w:cs="Calibri"/>
              </w:rPr>
              <w:tab/>
              <w:t>0800 – 1700</w:t>
            </w:r>
          </w:p>
          <w:p w:rsidR="00405C43" w:rsidRPr="00284CCF" w:rsidRDefault="00405C43" w:rsidP="00622334">
            <w:pPr>
              <w:spacing w:after="0"/>
              <w:rPr>
                <w:rFonts w:cs="Calibri"/>
              </w:rPr>
            </w:pPr>
            <w:r w:rsidRPr="00284CCF">
              <w:rPr>
                <w:rFonts w:cs="Calibri"/>
                <w:b/>
              </w:rPr>
              <w:t>Wed</w:t>
            </w:r>
            <w:r w:rsidRPr="00284CCF">
              <w:rPr>
                <w:rFonts w:cs="Calibri"/>
              </w:rPr>
              <w:t xml:space="preserve">: </w:t>
            </w:r>
            <w:r w:rsidRPr="00284CCF">
              <w:rPr>
                <w:rFonts w:cs="Calibri"/>
              </w:rPr>
              <w:tab/>
            </w:r>
            <w:r w:rsidRPr="00284CCF">
              <w:rPr>
                <w:rFonts w:cs="Calibri"/>
              </w:rPr>
              <w:tab/>
              <w:t>0800 – 1700</w:t>
            </w:r>
          </w:p>
          <w:p w:rsidR="00405C43" w:rsidRPr="00284CCF" w:rsidRDefault="00405C43" w:rsidP="00622334">
            <w:pPr>
              <w:spacing w:after="0"/>
              <w:rPr>
                <w:rFonts w:cs="Calibri"/>
              </w:rPr>
            </w:pPr>
            <w:r w:rsidRPr="00284CCF">
              <w:rPr>
                <w:rFonts w:cs="Calibri"/>
                <w:b/>
              </w:rPr>
              <w:t>Thurs</w:t>
            </w:r>
            <w:r w:rsidRPr="00284CCF">
              <w:rPr>
                <w:rFonts w:cs="Calibri"/>
              </w:rPr>
              <w:t xml:space="preserve">: </w:t>
            </w:r>
            <w:r w:rsidRPr="00284CCF">
              <w:rPr>
                <w:rFonts w:cs="Calibri"/>
              </w:rPr>
              <w:tab/>
            </w:r>
            <w:r w:rsidRPr="00284CCF">
              <w:rPr>
                <w:rFonts w:cs="Calibri"/>
              </w:rPr>
              <w:tab/>
              <w:t>0800 – 1700</w:t>
            </w:r>
          </w:p>
          <w:p w:rsidR="00405C43" w:rsidRPr="00284CCF" w:rsidRDefault="00405C43" w:rsidP="00622334">
            <w:pPr>
              <w:spacing w:after="0"/>
              <w:rPr>
                <w:rFonts w:cs="Calibri"/>
              </w:rPr>
            </w:pPr>
            <w:r w:rsidRPr="00284CCF">
              <w:rPr>
                <w:rFonts w:cs="Calibri"/>
                <w:b/>
              </w:rPr>
              <w:t>Fri</w:t>
            </w:r>
            <w:r w:rsidRPr="00284CCF">
              <w:rPr>
                <w:rFonts w:cs="Calibri"/>
              </w:rPr>
              <w:t>:</w:t>
            </w:r>
            <w:r w:rsidRPr="00284CCF">
              <w:rPr>
                <w:rFonts w:cs="Calibri"/>
              </w:rPr>
              <w:tab/>
            </w:r>
            <w:r w:rsidRPr="00284CCF">
              <w:rPr>
                <w:rFonts w:cs="Calibri"/>
              </w:rPr>
              <w:tab/>
              <w:t>0800 – 1700</w:t>
            </w:r>
          </w:p>
          <w:p w:rsidR="00405C43" w:rsidRPr="00284CCF" w:rsidRDefault="00405C43" w:rsidP="00622334">
            <w:pPr>
              <w:spacing w:after="0"/>
              <w:rPr>
                <w:rFonts w:cs="Calibri"/>
              </w:rPr>
            </w:pPr>
            <w:r w:rsidRPr="00284CCF">
              <w:rPr>
                <w:rFonts w:cs="Calibri"/>
                <w:b/>
              </w:rPr>
              <w:t>Sat</w:t>
            </w:r>
            <w:r w:rsidRPr="00284CCF">
              <w:rPr>
                <w:rFonts w:cs="Calibri"/>
              </w:rPr>
              <w:t>:</w:t>
            </w:r>
            <w:r w:rsidRPr="00284CCF">
              <w:rPr>
                <w:rFonts w:cs="Calibri"/>
              </w:rPr>
              <w:tab/>
            </w:r>
            <w:r w:rsidRPr="00284CCF">
              <w:rPr>
                <w:rFonts w:cs="Calibri"/>
              </w:rPr>
              <w:tab/>
              <w:t xml:space="preserve"> – </w:t>
            </w:r>
          </w:p>
          <w:p w:rsidR="00405C43" w:rsidRPr="00284CCF" w:rsidRDefault="00405C43" w:rsidP="00622334">
            <w:pPr>
              <w:spacing w:after="0"/>
              <w:rPr>
                <w:rFonts w:cs="Calibri"/>
              </w:rPr>
            </w:pPr>
            <w:r w:rsidRPr="00284CCF">
              <w:rPr>
                <w:rFonts w:cs="Calibri"/>
                <w:b/>
              </w:rPr>
              <w:t>Sun</w:t>
            </w:r>
            <w:r w:rsidRPr="00284CCF">
              <w:rPr>
                <w:rFonts w:cs="Calibri"/>
              </w:rPr>
              <w:t>:</w:t>
            </w:r>
            <w:r w:rsidRPr="00284CCF">
              <w:rPr>
                <w:rFonts w:cs="Calibri"/>
              </w:rPr>
              <w:tab/>
            </w:r>
            <w:r w:rsidRPr="00284CCF">
              <w:rPr>
                <w:rFonts w:cs="Calibri"/>
              </w:rPr>
              <w:tab/>
              <w:t xml:space="preserve"> – </w:t>
            </w:r>
          </w:p>
          <w:p w:rsidR="00405C43" w:rsidRPr="00284CCF" w:rsidRDefault="00405C43" w:rsidP="00622334">
            <w:pPr>
              <w:spacing w:after="0"/>
              <w:rPr>
                <w:rFonts w:cs="Calibri"/>
              </w:rPr>
            </w:pPr>
          </w:p>
          <w:p w:rsidR="00405C43" w:rsidRPr="00284CCF" w:rsidRDefault="00405C43" w:rsidP="00622334">
            <w:pPr>
              <w:rPr>
                <w:rFonts w:cs="Calibri"/>
              </w:rPr>
            </w:pPr>
            <w:r w:rsidRPr="00284CCF">
              <w:rPr>
                <w:rFonts w:cs="Calibri"/>
                <w:u w:val="single"/>
              </w:rPr>
              <w:t>On call rota</w:t>
            </w:r>
            <w:r w:rsidRPr="00284CCF">
              <w:rPr>
                <w:rFonts w:cs="Calibri"/>
              </w:rPr>
              <w:t>:</w:t>
            </w:r>
          </w:p>
          <w:p w:rsidR="00405C43" w:rsidRPr="00284CCF" w:rsidRDefault="00405C43" w:rsidP="00622334">
            <w:pPr>
              <w:spacing w:after="0"/>
              <w:rPr>
                <w:rFonts w:cs="Calibri"/>
              </w:rPr>
            </w:pPr>
            <w:r w:rsidRPr="00284CCF">
              <w:rPr>
                <w:rFonts w:cs="Calibri"/>
                <w:b/>
              </w:rPr>
              <w:t>Mon</w:t>
            </w:r>
            <w:r w:rsidRPr="00284CCF">
              <w:rPr>
                <w:rFonts w:cs="Calibri"/>
              </w:rPr>
              <w:t>:</w:t>
            </w:r>
            <w:r w:rsidRPr="00284CCF">
              <w:rPr>
                <w:rFonts w:cs="Calibri"/>
              </w:rPr>
              <w:tab/>
            </w:r>
            <w:r w:rsidRPr="00284CCF">
              <w:rPr>
                <w:rFonts w:cs="Calibri"/>
              </w:rPr>
              <w:tab/>
              <w:t>1400 – 2000</w:t>
            </w:r>
            <w:r w:rsidRPr="00284CCF">
              <w:rPr>
                <w:rFonts w:cs="Calibri"/>
              </w:rPr>
              <w:tab/>
              <w:t>(1400 - 1700 theatre/clinic time  1700 – 2000 on call)</w:t>
            </w:r>
          </w:p>
          <w:p w:rsidR="00405C43" w:rsidRPr="00284CCF" w:rsidRDefault="00405C43" w:rsidP="00622334">
            <w:pPr>
              <w:spacing w:after="0"/>
              <w:rPr>
                <w:rFonts w:cs="Calibri"/>
              </w:rPr>
            </w:pPr>
            <w:r w:rsidRPr="00284CCF">
              <w:rPr>
                <w:rFonts w:cs="Calibri"/>
                <w:b/>
              </w:rPr>
              <w:t>Tues</w:t>
            </w:r>
            <w:r w:rsidRPr="00284CCF">
              <w:rPr>
                <w:rFonts w:cs="Calibri"/>
              </w:rPr>
              <w:t>:</w:t>
            </w:r>
            <w:r w:rsidRPr="00284CCF">
              <w:rPr>
                <w:rFonts w:cs="Calibri"/>
              </w:rPr>
              <w:tab/>
            </w:r>
            <w:r w:rsidRPr="00284CCF">
              <w:rPr>
                <w:rFonts w:cs="Calibri"/>
              </w:rPr>
              <w:tab/>
              <w:t>1400 – 2000</w:t>
            </w:r>
            <w:r w:rsidRPr="00284CCF">
              <w:rPr>
                <w:rFonts w:cs="Calibri"/>
              </w:rPr>
              <w:tab/>
              <w:t>(1400 - 1700 theatre/clinic time  1700 – 2000 on call)</w:t>
            </w:r>
          </w:p>
          <w:p w:rsidR="00405C43" w:rsidRPr="00284CCF" w:rsidRDefault="00405C43" w:rsidP="00622334">
            <w:pPr>
              <w:spacing w:after="0"/>
              <w:rPr>
                <w:rFonts w:cs="Calibri"/>
              </w:rPr>
            </w:pPr>
            <w:r w:rsidRPr="00284CCF">
              <w:rPr>
                <w:rFonts w:cs="Calibri"/>
                <w:b/>
              </w:rPr>
              <w:t>Wed</w:t>
            </w:r>
            <w:r w:rsidRPr="00284CCF">
              <w:rPr>
                <w:rFonts w:cs="Calibri"/>
              </w:rPr>
              <w:t>:</w:t>
            </w:r>
            <w:r w:rsidRPr="00284CCF">
              <w:rPr>
                <w:rFonts w:cs="Calibri"/>
              </w:rPr>
              <w:tab/>
            </w:r>
            <w:r w:rsidRPr="00284CCF">
              <w:rPr>
                <w:rFonts w:cs="Calibri"/>
              </w:rPr>
              <w:tab/>
              <w:t>1400 – 2000</w:t>
            </w:r>
            <w:r w:rsidRPr="00284CCF">
              <w:rPr>
                <w:rFonts w:cs="Calibri"/>
              </w:rPr>
              <w:tab/>
              <w:t>(1400 - 1700 theatre/clinic time  1700 – 2000 on call)</w:t>
            </w:r>
          </w:p>
          <w:p w:rsidR="00405C43" w:rsidRPr="00284CCF" w:rsidRDefault="00405C43" w:rsidP="00622334">
            <w:pPr>
              <w:spacing w:after="0"/>
              <w:rPr>
                <w:rFonts w:cs="Calibri"/>
              </w:rPr>
            </w:pPr>
            <w:r w:rsidRPr="00284CCF">
              <w:rPr>
                <w:rFonts w:cs="Calibri"/>
                <w:b/>
              </w:rPr>
              <w:t>Thurs</w:t>
            </w:r>
            <w:r w:rsidRPr="00284CCF">
              <w:rPr>
                <w:rFonts w:cs="Calibri"/>
              </w:rPr>
              <w:t>:</w:t>
            </w:r>
            <w:r w:rsidRPr="00284CCF">
              <w:rPr>
                <w:rFonts w:cs="Calibri"/>
              </w:rPr>
              <w:tab/>
            </w:r>
            <w:r w:rsidRPr="00284CCF">
              <w:rPr>
                <w:rFonts w:cs="Calibri"/>
              </w:rPr>
              <w:tab/>
              <w:t>1400 – 2000</w:t>
            </w:r>
            <w:r w:rsidRPr="00284CCF">
              <w:rPr>
                <w:rFonts w:cs="Calibri"/>
              </w:rPr>
              <w:tab/>
              <w:t>(1400 - 1700 theatre/clinic time   1700 – 2000 on call)</w:t>
            </w:r>
          </w:p>
          <w:p w:rsidR="00405C43" w:rsidRPr="00284CCF" w:rsidRDefault="00405C43" w:rsidP="00622334">
            <w:pPr>
              <w:spacing w:after="0"/>
              <w:rPr>
                <w:rFonts w:cs="Calibri"/>
              </w:rPr>
            </w:pPr>
            <w:r w:rsidRPr="00284CCF">
              <w:rPr>
                <w:rFonts w:cs="Calibri"/>
                <w:b/>
              </w:rPr>
              <w:t>Fri</w:t>
            </w:r>
            <w:r w:rsidRPr="00284CCF">
              <w:rPr>
                <w:rFonts w:cs="Calibri"/>
              </w:rPr>
              <w:t>:</w:t>
            </w:r>
            <w:r w:rsidRPr="00284CCF">
              <w:rPr>
                <w:rFonts w:cs="Calibri"/>
              </w:rPr>
              <w:tab/>
            </w:r>
            <w:r w:rsidRPr="00284CCF">
              <w:rPr>
                <w:rFonts w:cs="Calibri"/>
              </w:rPr>
              <w:tab/>
              <w:t>1400 – 2000</w:t>
            </w:r>
            <w:r w:rsidRPr="00284CCF">
              <w:rPr>
                <w:rFonts w:cs="Calibri"/>
              </w:rPr>
              <w:tab/>
              <w:t>(1400 - 1700 theatre/clinic time   1700 – 2000 on call)</w:t>
            </w:r>
          </w:p>
          <w:p w:rsidR="00405C43" w:rsidRPr="00284CCF" w:rsidRDefault="00405C43" w:rsidP="00622334">
            <w:pPr>
              <w:spacing w:after="0"/>
              <w:rPr>
                <w:rFonts w:cs="Calibri"/>
              </w:rPr>
            </w:pPr>
            <w:r w:rsidRPr="00284CCF">
              <w:rPr>
                <w:rFonts w:cs="Calibri"/>
                <w:b/>
              </w:rPr>
              <w:t>Sat</w:t>
            </w:r>
            <w:r w:rsidRPr="00284CCF">
              <w:rPr>
                <w:rFonts w:cs="Calibri"/>
              </w:rPr>
              <w:t>:</w:t>
            </w:r>
            <w:r w:rsidRPr="00284CCF">
              <w:rPr>
                <w:rFonts w:cs="Calibri"/>
              </w:rPr>
              <w:tab/>
            </w:r>
            <w:r w:rsidRPr="00284CCF">
              <w:rPr>
                <w:rFonts w:cs="Calibri"/>
              </w:rPr>
              <w:tab/>
              <w:t xml:space="preserve">0800 – 2030 (when on call) </w:t>
            </w:r>
          </w:p>
          <w:p w:rsidR="00405C43" w:rsidRPr="00284CCF" w:rsidRDefault="00405C43" w:rsidP="00622334">
            <w:pPr>
              <w:spacing w:after="0"/>
              <w:rPr>
                <w:rFonts w:cs="Calibri"/>
              </w:rPr>
            </w:pPr>
            <w:r w:rsidRPr="00284CCF">
              <w:rPr>
                <w:rFonts w:cs="Calibri"/>
                <w:b/>
              </w:rPr>
              <w:t>Sun</w:t>
            </w:r>
            <w:r w:rsidRPr="00284CCF">
              <w:rPr>
                <w:rFonts w:cs="Calibri"/>
              </w:rPr>
              <w:t>:</w:t>
            </w:r>
            <w:r w:rsidRPr="00284CCF">
              <w:rPr>
                <w:rFonts w:cs="Calibri"/>
              </w:rPr>
              <w:tab/>
            </w:r>
            <w:r w:rsidRPr="00284CCF">
              <w:rPr>
                <w:rFonts w:cs="Calibri"/>
              </w:rPr>
              <w:tab/>
              <w:t>0800 – 2030 (when on call)</w:t>
            </w:r>
          </w:p>
          <w:p w:rsidR="00405C43" w:rsidRPr="00284CCF" w:rsidRDefault="00405C43" w:rsidP="00622334">
            <w:pPr>
              <w:rPr>
                <w:rFonts w:cs="Calibri"/>
              </w:rPr>
            </w:pPr>
            <w:r w:rsidRPr="00284CCF">
              <w:rPr>
                <w:rFonts w:cs="Calibri"/>
              </w:rPr>
              <w:t>Nights come in blocks of 4 weekday nights, and 3 weekend nights that come separately. Hours are 2000 – 0830</w:t>
            </w:r>
          </w:p>
          <w:p w:rsidR="00405C43" w:rsidRPr="00284CCF" w:rsidRDefault="00405C43" w:rsidP="00622334">
            <w:pPr>
              <w:spacing w:after="0" w:line="240" w:lineRule="auto"/>
              <w:rPr>
                <w:rFonts w:cs="Calibri"/>
                <w:b/>
              </w:rPr>
            </w:pPr>
            <w:r w:rsidRPr="00284CCF">
              <w:rPr>
                <w:rFonts w:cs="Calibri"/>
              </w:rPr>
              <w:t>Cross cover rota with ENT on nights.</w:t>
            </w:r>
          </w:p>
        </w:tc>
      </w:tr>
    </w:tbl>
    <w:p w:rsidR="00405C43" w:rsidRPr="00284CCF" w:rsidRDefault="00405C43" w:rsidP="00FD0FBF">
      <w:pPr>
        <w:rPr>
          <w:rFonts w:cs="Calibri"/>
          <w:b/>
        </w:rPr>
      </w:pPr>
    </w:p>
    <w:sectPr w:rsidR="00405C43" w:rsidRPr="00284CC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66258"/>
    <w:multiLevelType w:val="hybridMultilevel"/>
    <w:tmpl w:val="34480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E7F0A"/>
    <w:rsid w:val="001260BF"/>
    <w:rsid w:val="00126635"/>
    <w:rsid w:val="00176993"/>
    <w:rsid w:val="00177BB6"/>
    <w:rsid w:val="00193947"/>
    <w:rsid w:val="001B2EF3"/>
    <w:rsid w:val="001C261A"/>
    <w:rsid w:val="00224509"/>
    <w:rsid w:val="00242935"/>
    <w:rsid w:val="00284CCF"/>
    <w:rsid w:val="00297183"/>
    <w:rsid w:val="00345EA6"/>
    <w:rsid w:val="00361B7E"/>
    <w:rsid w:val="003A5116"/>
    <w:rsid w:val="003E6A9D"/>
    <w:rsid w:val="003E76BA"/>
    <w:rsid w:val="00405C43"/>
    <w:rsid w:val="00407C4C"/>
    <w:rsid w:val="00410481"/>
    <w:rsid w:val="00434784"/>
    <w:rsid w:val="004819DF"/>
    <w:rsid w:val="00483656"/>
    <w:rsid w:val="005762AF"/>
    <w:rsid w:val="00622334"/>
    <w:rsid w:val="00626B77"/>
    <w:rsid w:val="00665E6B"/>
    <w:rsid w:val="006840CA"/>
    <w:rsid w:val="006941B4"/>
    <w:rsid w:val="006F171C"/>
    <w:rsid w:val="006F57BC"/>
    <w:rsid w:val="00716813"/>
    <w:rsid w:val="007310DB"/>
    <w:rsid w:val="00784AA9"/>
    <w:rsid w:val="007B283B"/>
    <w:rsid w:val="008171E4"/>
    <w:rsid w:val="0082459F"/>
    <w:rsid w:val="00883F31"/>
    <w:rsid w:val="00890AE6"/>
    <w:rsid w:val="008A56C8"/>
    <w:rsid w:val="008B2F87"/>
    <w:rsid w:val="008B45CE"/>
    <w:rsid w:val="008C09C6"/>
    <w:rsid w:val="008D5C82"/>
    <w:rsid w:val="00916DFC"/>
    <w:rsid w:val="00936E7A"/>
    <w:rsid w:val="00952473"/>
    <w:rsid w:val="00996F36"/>
    <w:rsid w:val="009A5AB4"/>
    <w:rsid w:val="009C10E9"/>
    <w:rsid w:val="009F78F3"/>
    <w:rsid w:val="00A31D4B"/>
    <w:rsid w:val="00AD120B"/>
    <w:rsid w:val="00B13D02"/>
    <w:rsid w:val="00B16BC8"/>
    <w:rsid w:val="00B61AE7"/>
    <w:rsid w:val="00B959A4"/>
    <w:rsid w:val="00BC7484"/>
    <w:rsid w:val="00BD40CA"/>
    <w:rsid w:val="00C45980"/>
    <w:rsid w:val="00C47C87"/>
    <w:rsid w:val="00C60C29"/>
    <w:rsid w:val="00CC50F9"/>
    <w:rsid w:val="00CC6C04"/>
    <w:rsid w:val="00D13D3E"/>
    <w:rsid w:val="00D34E89"/>
    <w:rsid w:val="00D572C3"/>
    <w:rsid w:val="00D62D35"/>
    <w:rsid w:val="00D84E96"/>
    <w:rsid w:val="00D86C58"/>
    <w:rsid w:val="00DC2E88"/>
    <w:rsid w:val="00DC6DF2"/>
    <w:rsid w:val="00E60E81"/>
    <w:rsid w:val="00E74A18"/>
    <w:rsid w:val="00F23827"/>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E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020table1">
    <w:name w:val="normal_0020table1"/>
    <w:basedOn w:val="Normal"/>
    <w:uiPriority w:val="99"/>
    <w:rsid w:val="00622334"/>
    <w:pPr>
      <w:spacing w:after="0" w:line="240" w:lineRule="auto"/>
    </w:pPr>
    <w:rPr>
      <w:rFonts w:ascii="Times New Roman" w:hAnsi="Times New Roman"/>
      <w:sz w:val="24"/>
      <w:szCs w:val="24"/>
      <w:lang w:eastAsia="en-GB"/>
    </w:rPr>
  </w:style>
  <w:style w:type="character" w:customStyle="1" w:styleId="normal0020tablechar">
    <w:name w:val="normal_0020table__char"/>
    <w:uiPriority w:val="99"/>
    <w:rsid w:val="00622334"/>
  </w:style>
  <w:style w:type="character" w:customStyle="1" w:styleId="table0020normalchar">
    <w:name w:val="table_0020normal__char"/>
    <w:uiPriority w:val="99"/>
    <w:rsid w:val="00622334"/>
  </w:style>
  <w:style w:type="character" w:customStyle="1" w:styleId="normalchar1">
    <w:name w:val="normal__char1"/>
    <w:uiPriority w:val="99"/>
    <w:rsid w:val="00622334"/>
    <w:rPr>
      <w:rFonts w:ascii="Cambria" w:hAnsi="Cambria"/>
      <w:sz w:val="24"/>
    </w:rPr>
  </w:style>
  <w:style w:type="paragraph" w:styleId="ListParagraph">
    <w:name w:val="List Paragraph"/>
    <w:basedOn w:val="Normal"/>
    <w:uiPriority w:val="99"/>
    <w:qFormat/>
    <w:rsid w:val="008A56C8"/>
    <w:pPr>
      <w:spacing w:after="0" w:line="240" w:lineRule="auto"/>
      <w:ind w:left="720"/>
      <w:contextualSpacing/>
    </w:pPr>
    <w:rPr>
      <w:rFonts w:ascii="Cambria" w:eastAsia="Times New Roman"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572</Words>
  <Characters>3264</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4</cp:revision>
  <dcterms:created xsi:type="dcterms:W3CDTF">2016-06-01T15:33:00Z</dcterms:created>
  <dcterms:modified xsi:type="dcterms:W3CDTF">2017-01-17T10:54:00Z</dcterms:modified>
</cp:coreProperties>
</file>