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16" w:rsidRDefault="00B40216" w:rsidP="00B40216">
      <w:pPr>
        <w:tabs>
          <w:tab w:val="center" w:pos="5040"/>
          <w:tab w:val="right" w:pos="9900"/>
        </w:tabs>
      </w:pPr>
      <w:r>
        <w:t xml:space="preserve"> </w:t>
      </w:r>
      <w:r>
        <w:tab/>
      </w:r>
      <w:r>
        <w:tab/>
      </w:r>
      <w:bookmarkStart w:id="0" w:name="_GoBack"/>
      <w:bookmarkEnd w:id="0"/>
    </w:p>
    <w:p w:rsidR="00B40216" w:rsidRDefault="00B40216" w:rsidP="00B40216">
      <w:pPr>
        <w:jc w:val="center"/>
        <w:rPr>
          <w:rFonts w:cs="Arial"/>
          <w:b/>
          <w:sz w:val="28"/>
          <w:szCs w:val="28"/>
        </w:rPr>
      </w:pPr>
    </w:p>
    <w:p w:rsidR="00B40216" w:rsidRDefault="00B40216" w:rsidP="00B4021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East Anglia Foundation School</w:t>
      </w:r>
    </w:p>
    <w:p w:rsidR="00B40216" w:rsidRDefault="00B40216" w:rsidP="00B4021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Individual Placement Description </w:t>
      </w:r>
    </w:p>
    <w:p w:rsidR="00B40216" w:rsidRDefault="00B40216" w:rsidP="00B40216">
      <w:pPr>
        <w:jc w:val="center"/>
        <w:rPr>
          <w:rFonts w:cs="Arial"/>
          <w:b/>
          <w:sz w:val="28"/>
          <w:szCs w:val="28"/>
        </w:rPr>
      </w:pPr>
    </w:p>
    <w:p w:rsidR="00B40216" w:rsidRDefault="00B40216" w:rsidP="00B4021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Cambridge University Hospitals NHS Foundation Trust</w:t>
      </w:r>
    </w:p>
    <w:p w:rsidR="00B40216" w:rsidRDefault="00B40216" w:rsidP="00B40216">
      <w:pPr>
        <w:rPr>
          <w:rFonts w:cs="Arial"/>
          <w:b/>
          <w:sz w:val="22"/>
          <w:szCs w:val="22"/>
        </w:rPr>
      </w:pPr>
    </w:p>
    <w:p w:rsidR="00B40216" w:rsidRDefault="00B40216" w:rsidP="00B40216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All information to be completed by the Foundation School.</w:t>
      </w:r>
      <w:proofErr w:type="gramEnd"/>
    </w:p>
    <w:p w:rsidR="00B40216" w:rsidRDefault="00B40216" w:rsidP="00B40216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B40216" w:rsidTr="00B40216">
        <w:trPr>
          <w:trHeight w:val="144"/>
        </w:trPr>
        <w:tc>
          <w:tcPr>
            <w:tcW w:w="3851" w:type="dxa"/>
            <w:hideMark/>
          </w:tcPr>
          <w:p w:rsidR="00B40216" w:rsidRDefault="00B40216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B40216" w:rsidRDefault="00B40216">
            <w:pPr>
              <w:jc w:val="both"/>
              <w:rPr>
                <w:rFonts w:cs="Arial"/>
                <w:lang w:val="en-US" w:eastAsia="en-US"/>
              </w:rPr>
            </w:pPr>
          </w:p>
          <w:p w:rsidR="00B40216" w:rsidRDefault="00B40216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F2 in General Practice</w:t>
            </w:r>
          </w:p>
        </w:tc>
      </w:tr>
      <w:tr w:rsidR="00B40216" w:rsidTr="00B40216">
        <w:trPr>
          <w:trHeight w:val="144"/>
        </w:trPr>
        <w:tc>
          <w:tcPr>
            <w:tcW w:w="3851" w:type="dxa"/>
            <w:hideMark/>
          </w:tcPr>
          <w:p w:rsidR="00B40216" w:rsidRDefault="00B40216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  <w:hideMark/>
          </w:tcPr>
          <w:p w:rsidR="00B40216" w:rsidRDefault="00B40216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The Surgery, 279-281 Mill Road , Cambridge</w:t>
            </w:r>
          </w:p>
        </w:tc>
      </w:tr>
      <w:tr w:rsidR="00B40216" w:rsidTr="00B40216">
        <w:trPr>
          <w:trHeight w:val="144"/>
        </w:trPr>
        <w:tc>
          <w:tcPr>
            <w:tcW w:w="3851" w:type="dxa"/>
            <w:hideMark/>
          </w:tcPr>
          <w:p w:rsidR="00B40216" w:rsidRDefault="00B40216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  <w:hideMark/>
          </w:tcPr>
          <w:p w:rsidR="00B40216" w:rsidRDefault="00B40216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Surgery-based General Practice consultations</w:t>
            </w:r>
          </w:p>
        </w:tc>
      </w:tr>
      <w:tr w:rsidR="00B40216" w:rsidTr="00B40216">
        <w:trPr>
          <w:trHeight w:val="144"/>
        </w:trPr>
        <w:tc>
          <w:tcPr>
            <w:tcW w:w="3851" w:type="dxa"/>
            <w:hideMark/>
          </w:tcPr>
          <w:p w:rsidR="00B40216" w:rsidRDefault="00B40216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B40216" w:rsidRDefault="00B40216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Predominantly at the main surgery with some placement at the branch surgery</w:t>
            </w:r>
          </w:p>
          <w:p w:rsidR="00B40216" w:rsidRDefault="00B40216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B40216" w:rsidTr="00B40216">
        <w:trPr>
          <w:trHeight w:val="144"/>
        </w:trPr>
        <w:tc>
          <w:tcPr>
            <w:tcW w:w="3851" w:type="dxa"/>
            <w:hideMark/>
          </w:tcPr>
          <w:p w:rsidR="00B40216" w:rsidRDefault="00B40216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B40216" w:rsidRDefault="00B40216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(If information available at this time)</w:t>
            </w:r>
          </w:p>
          <w:p w:rsidR="00B40216" w:rsidRDefault="00B40216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B40216" w:rsidTr="00B40216">
        <w:trPr>
          <w:trHeight w:val="144"/>
        </w:trPr>
        <w:tc>
          <w:tcPr>
            <w:tcW w:w="3851" w:type="dxa"/>
            <w:hideMark/>
          </w:tcPr>
          <w:p w:rsidR="00B40216" w:rsidRDefault="00B40216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B40216" w:rsidRDefault="00B40216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Management of a wide spectrum of patient conditions, both acute and chronic. Encompasses the entire age range and with good exposure to ethnic diversity. Demonstrating an ability to undertake independent consultations</w:t>
            </w:r>
            <w:proofErr w:type="gramStart"/>
            <w:r>
              <w:rPr>
                <w:rFonts w:cs="Arial"/>
              </w:rPr>
              <w:t>,  prescribe</w:t>
            </w:r>
            <w:proofErr w:type="gramEnd"/>
            <w:r>
              <w:rPr>
                <w:rFonts w:cs="Arial"/>
              </w:rPr>
              <w:t xml:space="preserve"> effectively and organize investigations and referral appropriately.</w:t>
            </w:r>
          </w:p>
          <w:p w:rsidR="00B40216" w:rsidRDefault="00B4021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Participation in practice audits and attendance at practice meetings.</w:t>
            </w:r>
          </w:p>
          <w:p w:rsidR="00B40216" w:rsidRDefault="00B4021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Some teaching/supervision of attached clinical students</w:t>
            </w:r>
          </w:p>
          <w:p w:rsidR="00B40216" w:rsidRDefault="00B40216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B40216" w:rsidTr="00B40216">
        <w:trPr>
          <w:trHeight w:val="144"/>
        </w:trPr>
        <w:tc>
          <w:tcPr>
            <w:tcW w:w="3851" w:type="dxa"/>
            <w:hideMark/>
          </w:tcPr>
          <w:p w:rsidR="00B40216" w:rsidRDefault="00B40216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B40216" w:rsidRDefault="00B40216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Typical working pattern in this post  e.g. ward rounds, clinics, theatre sessions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Daily/weekly/monthly (if applicable)         </w:t>
            </w:r>
          </w:p>
          <w:p w:rsidR="00B40216" w:rsidRDefault="00B40216">
            <w:pPr>
              <w:rPr>
                <w:rFonts w:cs="Arial"/>
              </w:rPr>
            </w:pPr>
          </w:p>
          <w:p w:rsidR="00B40216" w:rsidRDefault="00B4021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Mon:    AM  Surgery at main surgery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PM  Surgery at main surgery</w:t>
            </w:r>
          </w:p>
          <w:p w:rsidR="00B40216" w:rsidRDefault="00B4021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Tues:  AM  Tutorial 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PM  Surgery at Main surgery</w:t>
            </w:r>
          </w:p>
          <w:p w:rsidR="00B40216" w:rsidRDefault="00B4021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Wed:   AM Surgery at Branch surgery  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           PM Surgery at Main surgery       </w:t>
            </w:r>
          </w:p>
          <w:p w:rsidR="00B40216" w:rsidRDefault="00B4021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Thurs:  AM Surgery at Main surgery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PM Time off</w:t>
            </w:r>
          </w:p>
          <w:p w:rsidR="00B40216" w:rsidRDefault="00B4021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Fri: AM Surgery at Branch Surgery </w:t>
            </w:r>
          </w:p>
          <w:p w:rsidR="00B40216" w:rsidRDefault="00B4021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PM Surgery at Main Surgery         </w:t>
            </w:r>
          </w:p>
          <w:p w:rsidR="00B40216" w:rsidRDefault="00B4021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Sat: N/A             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Sun: N/A             </w:t>
            </w:r>
          </w:p>
          <w:p w:rsidR="00B40216" w:rsidRDefault="00B40216">
            <w:pPr>
              <w:rPr>
                <w:rFonts w:cs="Arial"/>
              </w:rPr>
            </w:pP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Mon:            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Tues:           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Wed:            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Thurs: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Fri:                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Sat:              </w:t>
            </w:r>
          </w:p>
          <w:p w:rsidR="00B40216" w:rsidRDefault="00B40216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Sun:             </w:t>
            </w:r>
          </w:p>
          <w:p w:rsidR="00B40216" w:rsidRDefault="00B40216">
            <w:pPr>
              <w:rPr>
                <w:rFonts w:cs="Arial"/>
              </w:rPr>
            </w:pPr>
          </w:p>
          <w:p w:rsidR="00B40216" w:rsidRDefault="00B40216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i/>
                <w:sz w:val="22"/>
                <w:szCs w:val="22"/>
              </w:rPr>
              <w:t>On call requirements:</w:t>
            </w:r>
            <w:r>
              <w:rPr>
                <w:rFonts w:cs="Arial"/>
                <w:sz w:val="22"/>
                <w:szCs w:val="22"/>
              </w:rPr>
              <w:t xml:space="preserve">  None </w:t>
            </w:r>
          </w:p>
        </w:tc>
      </w:tr>
      <w:tr w:rsidR="00B40216" w:rsidTr="00B40216">
        <w:trPr>
          <w:trHeight w:val="144"/>
        </w:trPr>
        <w:tc>
          <w:tcPr>
            <w:tcW w:w="3851" w:type="dxa"/>
            <w:hideMark/>
          </w:tcPr>
          <w:p w:rsidR="00B40216" w:rsidRDefault="00B40216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4177" w:type="dxa"/>
          </w:tcPr>
          <w:p w:rsidR="00B40216" w:rsidRDefault="00B40216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B40216" w:rsidRDefault="00B40216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Employer is Addenbrookes Trust </w:t>
            </w:r>
          </w:p>
          <w:p w:rsidR="00B40216" w:rsidRDefault="00B40216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B40216" w:rsidRDefault="00B40216" w:rsidP="00B40216">
      <w:pPr>
        <w:rPr>
          <w:rFonts w:cs="Arial"/>
          <w:sz w:val="22"/>
          <w:szCs w:val="22"/>
          <w:lang w:val="en-US" w:eastAsia="en-US"/>
        </w:rPr>
      </w:pPr>
    </w:p>
    <w:p w:rsidR="00B40216" w:rsidRDefault="00B40216" w:rsidP="00B402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B40216" w:rsidRDefault="00B40216" w:rsidP="00B40216">
      <w:pPr>
        <w:rPr>
          <w:rFonts w:ascii="Cambria" w:hAnsi="Cambria"/>
        </w:rPr>
      </w:pPr>
    </w:p>
    <w:p w:rsidR="00DF21D4" w:rsidRPr="00B40216" w:rsidRDefault="00DF21D4" w:rsidP="00B40216"/>
    <w:sectPr w:rsidR="00DF21D4" w:rsidRPr="00B40216" w:rsidSect="002D6A01">
      <w:headerReference w:type="default" r:id="rId8"/>
      <w:footerReference w:type="default" r:id="rId9"/>
      <w:pgSz w:w="11906" w:h="16838"/>
      <w:pgMar w:top="1701" w:right="1800" w:bottom="1560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6A0F8A7" wp14:editId="786FF3DC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535AC903" wp14:editId="5CDE48F0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A605D"/>
    <w:rsid w:val="000E4AAE"/>
    <w:rsid w:val="000F4C03"/>
    <w:rsid w:val="002D6A01"/>
    <w:rsid w:val="002F3726"/>
    <w:rsid w:val="00363F01"/>
    <w:rsid w:val="003963AC"/>
    <w:rsid w:val="00472B89"/>
    <w:rsid w:val="005F73FC"/>
    <w:rsid w:val="006F5763"/>
    <w:rsid w:val="0072289B"/>
    <w:rsid w:val="007363F6"/>
    <w:rsid w:val="007950BD"/>
    <w:rsid w:val="008206BB"/>
    <w:rsid w:val="0085290E"/>
    <w:rsid w:val="008C3E0E"/>
    <w:rsid w:val="008F2E22"/>
    <w:rsid w:val="00967A91"/>
    <w:rsid w:val="00985238"/>
    <w:rsid w:val="009919DF"/>
    <w:rsid w:val="00A65291"/>
    <w:rsid w:val="00AB50E2"/>
    <w:rsid w:val="00AB523E"/>
    <w:rsid w:val="00B40216"/>
    <w:rsid w:val="00BC5EC3"/>
    <w:rsid w:val="00C2247A"/>
    <w:rsid w:val="00CA7EB2"/>
    <w:rsid w:val="00D22CF2"/>
    <w:rsid w:val="00DF21D4"/>
    <w:rsid w:val="00E2750E"/>
    <w:rsid w:val="00EB508F"/>
    <w:rsid w:val="00EC665C"/>
    <w:rsid w:val="00EC67FF"/>
    <w:rsid w:val="00E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2016-09-21T09:00:00Z</dcterms:created>
  <dcterms:modified xsi:type="dcterms:W3CDTF">2016-09-21T09:00:00Z</dcterms:modified>
</cp:coreProperties>
</file>