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624"/>
      </w:tblGrid>
      <w:tr w:rsidR="00AC4366" w:rsidTr="00F0433D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366" w:rsidRDefault="00AC4366" w:rsidP="00F043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C4366" w:rsidRDefault="00AC4366" w:rsidP="00F0433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North East London Foundation Trust</w:t>
            </w:r>
          </w:p>
          <w:p w:rsidR="00AC4366" w:rsidRDefault="00AC4366" w:rsidP="00CC21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Individu</w:t>
            </w:r>
            <w:r w:rsidR="0039340F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al Placement Description (</w:t>
            </w:r>
            <w:r w:rsidR="00301B5E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Geriatric)</w:t>
            </w:r>
          </w:p>
        </w:tc>
      </w:tr>
      <w:tr w:rsidR="00AC4366" w:rsidTr="00F0433D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AC4366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Placement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991817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FY2 </w:t>
            </w:r>
          </w:p>
        </w:tc>
      </w:tr>
      <w:tr w:rsidR="00AC4366" w:rsidTr="00AC4366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AC4366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The Department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66" w:rsidRDefault="00742B5D" w:rsidP="00F0433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Dementia crisis support team (an innovative model of dementia care providing holistic and integrated care to people with dementia in a crisis to avoid inappropriate hospital admissions)</w:t>
            </w:r>
          </w:p>
          <w:p w:rsidR="00742B5D" w:rsidRDefault="00742B5D" w:rsidP="00F0433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C4366" w:rsidRDefault="00742B5D" w:rsidP="00F0433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Consultant Dr Afifa Qazi, M.B.B.S, M.R.C.PSYCH. Consultant in old age psychiatry</w:t>
            </w:r>
          </w:p>
        </w:tc>
      </w:tr>
      <w:tr w:rsidR="00AC4366" w:rsidTr="00F0433D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AC4366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The type of work expected and learning opportunities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21" w:rsidRDefault="00742B5D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trainee will be able to experience Multi-disciplinary working in a community setting. The team </w:t>
            </w:r>
            <w:r w:rsidR="001F65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receives </w:t>
            </w:r>
            <w:proofErr w:type="gramStart"/>
            <w:r w:rsidR="001F65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00 referral a month</w:t>
            </w:r>
            <w:r w:rsidR="001F65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on </w:t>
            </w:r>
            <w:r w:rsidR="002C4A21">
              <w:rPr>
                <w:rFonts w:ascii="Arial" w:hAnsi="Arial" w:cs="Arial"/>
                <w:sz w:val="22"/>
                <w:szCs w:val="22"/>
                <w:lang w:eastAsia="en-US"/>
              </w:rPr>
              <w:t>average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uses a crisis model with daily clinical team meeting and triaging of referrals into red, amber and green according to need.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aim of the post is to provide the trainee with the knowledge, skills and attitudes to be able to:-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Take a history and examine a person with dementia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Identify and synthesise problems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Prescribe safely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Keep an accurate and relevant medical record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Manage time and clinical priorities effectively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Communicate effectively with patients, carers, relatives and colleagues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Use evidence, guidelines and audit to benefit patient care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Act in a professional manner at all times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Cope with ethical and legal issues which occur during the management of patients with general medical problems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• Educate patients effectively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Become a life-long learner and teacher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Particular learning opportunities will include: 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Managing and assessing dementia and delirium in the community and in care homes</w:t>
            </w:r>
          </w:p>
          <w:p w:rsidR="002C4A21" w:rsidRDefault="002C4A21" w:rsidP="002C4A2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Understanding of mental health legislation</w:t>
            </w:r>
          </w:p>
          <w:p w:rsidR="00AC4366" w:rsidRDefault="002C4A21" w:rsidP="002C4A2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Assessing mental capacity and best interests in complex situations</w:t>
            </w:r>
            <w:r w:rsidR="000061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In this post they will be doing acute medical on call </w:t>
            </w:r>
            <w:r w:rsidR="0000610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during the working time and in this placement they will be3 days in community and 2 days in hospital.</w:t>
            </w:r>
            <w:bookmarkStart w:id="0" w:name="_GoBack"/>
            <w:bookmarkEnd w:id="0"/>
          </w:p>
          <w:p w:rsidR="002C4A21" w:rsidRDefault="002C4A21" w:rsidP="002C4A2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4366" w:rsidTr="00AC4366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AC4366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Where the placement is based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66" w:rsidRDefault="00742B5D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Brentwood Community Hospital</w:t>
            </w:r>
          </w:p>
          <w:p w:rsidR="00742B5D" w:rsidRDefault="00742B5D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Crescent drive </w:t>
            </w:r>
          </w:p>
          <w:p w:rsidR="00742B5D" w:rsidRDefault="00742B5D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Brentwood </w:t>
            </w:r>
          </w:p>
          <w:p w:rsidR="00742B5D" w:rsidRDefault="00742B5D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Essex</w:t>
            </w:r>
          </w:p>
          <w:p w:rsidR="00AC4366" w:rsidRDefault="002C4A21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CM15 8 DR</w:t>
            </w:r>
          </w:p>
        </w:tc>
      </w:tr>
      <w:tr w:rsidR="00AC4366" w:rsidTr="00AC4366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AC4366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Typical working pattern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88" w:rsidRDefault="00606D88" w:rsidP="00606D88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9am to 5pm normal working day (Mon-Fri)</w:t>
            </w:r>
          </w:p>
          <w:p w:rsidR="00606D88" w:rsidRDefault="00606D88" w:rsidP="00606D88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de-DE" w:eastAsia="en-US"/>
              </w:rPr>
              <w:t>Weekly specialty teaching</w:t>
            </w:r>
          </w:p>
          <w:p w:rsidR="00AC4366" w:rsidRPr="00DF73C8" w:rsidRDefault="00DF73C8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FY2 Study Day</w:t>
            </w:r>
          </w:p>
        </w:tc>
      </w:tr>
      <w:tr w:rsidR="00AC4366" w:rsidTr="00AC4366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AC4366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Clinical </w:t>
            </w:r>
            <w:r w:rsidR="00606D8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Supervisor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66" w:rsidRDefault="00AC4366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  <w:p w:rsidR="00AC4366" w:rsidRDefault="00742B5D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Dr Afifa Qazi, M.B.B.S, M.R.C.PSYCH. Consultant in old age psychiatry</w:t>
            </w:r>
          </w:p>
          <w:p w:rsidR="00AC4366" w:rsidRDefault="00AC4366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  <w:p w:rsidR="00AC4366" w:rsidRDefault="00AC4366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</w:tr>
      <w:tr w:rsidR="00AC4366" w:rsidTr="00AC4366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66" w:rsidRDefault="00AC4366" w:rsidP="00F0433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Employer Information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66" w:rsidRDefault="0033067D" w:rsidP="00F0433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 employer for this post is North East London NHS Foundation Trust</w:t>
            </w:r>
          </w:p>
          <w:p w:rsidR="00AC4366" w:rsidRDefault="00AC4366" w:rsidP="00F0433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C4366" w:rsidRDefault="00AC4366" w:rsidP="00F0433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C4366" w:rsidRDefault="00AC4366" w:rsidP="00AC4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important to note that this description is a typical example of your placement and may be subject to change.</w:t>
      </w:r>
    </w:p>
    <w:p w:rsidR="006C2AA7" w:rsidRPr="00281E57" w:rsidRDefault="006C2AA7" w:rsidP="006C2AA7">
      <w:pPr>
        <w:spacing w:after="200"/>
        <w:jc w:val="center"/>
        <w:rPr>
          <w:rFonts w:ascii="Arial" w:hAnsi="Arial" w:cs="Arial"/>
          <w:b/>
          <w:szCs w:val="22"/>
        </w:rPr>
      </w:pPr>
      <w:r w:rsidRPr="00281E57">
        <w:rPr>
          <w:rFonts w:ascii="Arial" w:hAnsi="Arial" w:cs="Arial"/>
          <w:b/>
          <w:szCs w:val="22"/>
        </w:rPr>
        <w:t xml:space="preserve">Trainee timetable </w:t>
      </w: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2087"/>
        <w:gridCol w:w="1775"/>
        <w:gridCol w:w="1806"/>
        <w:gridCol w:w="1783"/>
        <w:gridCol w:w="1806"/>
      </w:tblGrid>
      <w:tr w:rsidR="006C2AA7" w:rsidRPr="00281E57" w:rsidTr="00EE5C74">
        <w:trPr>
          <w:trHeight w:val="304"/>
          <w:jc w:val="center"/>
        </w:trPr>
        <w:tc>
          <w:tcPr>
            <w:tcW w:w="1851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 w:rsidRPr="00281E57">
              <w:rPr>
                <w:rFonts w:ascii="Arial" w:hAnsi="Arial" w:cs="Arial"/>
                <w:sz w:val="22"/>
                <w:szCs w:val="22"/>
              </w:rPr>
              <w:t>Monday AM</w:t>
            </w:r>
          </w:p>
        </w:tc>
        <w:tc>
          <w:tcPr>
            <w:tcW w:w="1851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AM</w:t>
            </w:r>
          </w:p>
        </w:tc>
        <w:tc>
          <w:tcPr>
            <w:tcW w:w="1851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AM</w:t>
            </w:r>
          </w:p>
        </w:tc>
        <w:tc>
          <w:tcPr>
            <w:tcW w:w="1852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AM</w:t>
            </w:r>
          </w:p>
        </w:tc>
        <w:tc>
          <w:tcPr>
            <w:tcW w:w="1852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AM</w:t>
            </w:r>
          </w:p>
        </w:tc>
      </w:tr>
      <w:tr w:rsidR="006C2AA7" w:rsidRPr="00281E57" w:rsidTr="00EE5C74">
        <w:trPr>
          <w:trHeight w:val="1227"/>
          <w:jc w:val="center"/>
        </w:trPr>
        <w:tc>
          <w:tcPr>
            <w:tcW w:w="1851" w:type="dxa"/>
          </w:tcPr>
          <w:p w:rsidR="006C2AA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 team meeting (9.30- 11.30)</w:t>
            </w:r>
          </w:p>
          <w:p w:rsidR="0036636C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636C" w:rsidRPr="00281E5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</w:t>
            </w:r>
          </w:p>
        </w:tc>
        <w:tc>
          <w:tcPr>
            <w:tcW w:w="1851" w:type="dxa"/>
          </w:tcPr>
          <w:p w:rsidR="006C2AA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meeting 9 to 10.30</w:t>
            </w:r>
          </w:p>
          <w:p w:rsidR="0036636C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636C" w:rsidRPr="00281E5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visits</w:t>
            </w:r>
          </w:p>
        </w:tc>
        <w:tc>
          <w:tcPr>
            <w:tcW w:w="1851" w:type="dxa"/>
          </w:tcPr>
          <w:p w:rsidR="0036636C" w:rsidRPr="0036636C" w:rsidRDefault="0036636C" w:rsidP="0036636C">
            <w:pPr>
              <w:rPr>
                <w:rFonts w:ascii="Arial" w:hAnsi="Arial" w:cs="Arial"/>
                <w:sz w:val="22"/>
                <w:szCs w:val="22"/>
              </w:rPr>
            </w:pPr>
            <w:r w:rsidRPr="0036636C">
              <w:rPr>
                <w:rFonts w:ascii="Arial" w:hAnsi="Arial" w:cs="Arial"/>
                <w:sz w:val="22"/>
                <w:szCs w:val="22"/>
              </w:rPr>
              <w:t>Clinical meeting 9 to 10.30</w:t>
            </w:r>
          </w:p>
          <w:p w:rsidR="0036636C" w:rsidRPr="0036636C" w:rsidRDefault="0036636C" w:rsidP="0036636C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AA7" w:rsidRPr="00281E57" w:rsidRDefault="0036636C" w:rsidP="0036636C">
            <w:pPr>
              <w:rPr>
                <w:rFonts w:ascii="Arial" w:hAnsi="Arial" w:cs="Arial"/>
                <w:sz w:val="22"/>
                <w:szCs w:val="22"/>
              </w:rPr>
            </w:pPr>
            <w:r w:rsidRPr="0036636C">
              <w:rPr>
                <w:rFonts w:ascii="Arial" w:hAnsi="Arial" w:cs="Arial"/>
                <w:sz w:val="22"/>
                <w:szCs w:val="22"/>
              </w:rPr>
              <w:t>Home visits</w:t>
            </w:r>
          </w:p>
        </w:tc>
        <w:tc>
          <w:tcPr>
            <w:tcW w:w="1852" w:type="dxa"/>
          </w:tcPr>
          <w:p w:rsidR="0036636C" w:rsidRPr="0036636C" w:rsidRDefault="0036636C" w:rsidP="0036636C">
            <w:pPr>
              <w:rPr>
                <w:rFonts w:ascii="Arial" w:hAnsi="Arial" w:cs="Arial"/>
                <w:sz w:val="22"/>
                <w:szCs w:val="22"/>
              </w:rPr>
            </w:pPr>
            <w:r w:rsidRPr="0036636C">
              <w:rPr>
                <w:rFonts w:ascii="Arial" w:hAnsi="Arial" w:cs="Arial"/>
                <w:sz w:val="22"/>
                <w:szCs w:val="22"/>
              </w:rPr>
              <w:t>Clinical meeting 9 to 10.30</w:t>
            </w:r>
          </w:p>
          <w:p w:rsidR="0036636C" w:rsidRPr="0036636C" w:rsidRDefault="0036636C" w:rsidP="0036636C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AA7" w:rsidRPr="00281E57" w:rsidRDefault="0036636C" w:rsidP="0036636C">
            <w:pPr>
              <w:rPr>
                <w:rFonts w:ascii="Arial" w:hAnsi="Arial" w:cs="Arial"/>
                <w:sz w:val="22"/>
                <w:szCs w:val="22"/>
              </w:rPr>
            </w:pPr>
            <w:r w:rsidRPr="0036636C">
              <w:rPr>
                <w:rFonts w:ascii="Arial" w:hAnsi="Arial" w:cs="Arial"/>
                <w:sz w:val="22"/>
                <w:szCs w:val="22"/>
              </w:rPr>
              <w:t>Home visits</w:t>
            </w:r>
          </w:p>
        </w:tc>
        <w:tc>
          <w:tcPr>
            <w:tcW w:w="1852" w:type="dxa"/>
          </w:tcPr>
          <w:p w:rsidR="006C2AA7" w:rsidRPr="00281E5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 w:rsidRPr="0036636C">
              <w:rPr>
                <w:rFonts w:ascii="Arial" w:hAnsi="Arial" w:cs="Arial"/>
                <w:sz w:val="22"/>
                <w:szCs w:val="22"/>
              </w:rPr>
              <w:t>Clinical meeting 9 to 10.30</w:t>
            </w:r>
          </w:p>
        </w:tc>
      </w:tr>
      <w:tr w:rsidR="006C2AA7" w:rsidRPr="00281E57" w:rsidTr="00EE5C74">
        <w:trPr>
          <w:trHeight w:val="313"/>
          <w:jc w:val="center"/>
        </w:trPr>
        <w:tc>
          <w:tcPr>
            <w:tcW w:w="1851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Monday PM </w:t>
            </w:r>
          </w:p>
        </w:tc>
        <w:tc>
          <w:tcPr>
            <w:tcW w:w="1851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PM</w:t>
            </w:r>
          </w:p>
        </w:tc>
        <w:tc>
          <w:tcPr>
            <w:tcW w:w="1851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PM</w:t>
            </w:r>
          </w:p>
        </w:tc>
        <w:tc>
          <w:tcPr>
            <w:tcW w:w="1852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PM</w:t>
            </w:r>
          </w:p>
        </w:tc>
        <w:tc>
          <w:tcPr>
            <w:tcW w:w="1852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PM</w:t>
            </w:r>
          </w:p>
        </w:tc>
      </w:tr>
      <w:tr w:rsidR="006C2AA7" w:rsidRPr="00281E57" w:rsidTr="00EE5C74">
        <w:trPr>
          <w:trHeight w:val="1227"/>
          <w:jc w:val="center"/>
        </w:trPr>
        <w:tc>
          <w:tcPr>
            <w:tcW w:w="1851" w:type="dxa"/>
          </w:tcPr>
          <w:p w:rsidR="006C2AA7" w:rsidRPr="00281E5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visits jointly with a team member/consultant </w:t>
            </w:r>
          </w:p>
        </w:tc>
        <w:tc>
          <w:tcPr>
            <w:tcW w:w="1851" w:type="dxa"/>
          </w:tcPr>
          <w:p w:rsidR="006C2AA7" w:rsidRPr="00281E5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visits</w:t>
            </w:r>
          </w:p>
        </w:tc>
        <w:tc>
          <w:tcPr>
            <w:tcW w:w="1851" w:type="dxa"/>
          </w:tcPr>
          <w:p w:rsidR="006C2AA7" w:rsidRPr="00281E5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NELFT teaching programme</w:t>
            </w:r>
          </w:p>
        </w:tc>
        <w:tc>
          <w:tcPr>
            <w:tcW w:w="1852" w:type="dxa"/>
          </w:tcPr>
          <w:p w:rsidR="006C2AA7" w:rsidRPr="00281E57" w:rsidRDefault="006C2AA7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noon – 2pm Teaching at BTUH</w:t>
            </w:r>
          </w:p>
        </w:tc>
        <w:tc>
          <w:tcPr>
            <w:tcW w:w="1852" w:type="dxa"/>
          </w:tcPr>
          <w:p w:rsidR="006C2AA7" w:rsidRPr="00281E57" w:rsidRDefault="0036636C" w:rsidP="00EE5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visits/admin</w:t>
            </w:r>
          </w:p>
        </w:tc>
      </w:tr>
    </w:tbl>
    <w:p w:rsidR="00AC4366" w:rsidRDefault="00AC4366" w:rsidP="00AC4366">
      <w:pPr>
        <w:rPr>
          <w:rFonts w:ascii="Arial" w:hAnsi="Arial" w:cs="Arial"/>
          <w:sz w:val="20"/>
          <w:szCs w:val="20"/>
        </w:rPr>
      </w:pPr>
    </w:p>
    <w:sectPr w:rsidR="00AC4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66"/>
    <w:rsid w:val="00006106"/>
    <w:rsid w:val="001F6556"/>
    <w:rsid w:val="002651DC"/>
    <w:rsid w:val="002C3404"/>
    <w:rsid w:val="002C4A21"/>
    <w:rsid w:val="00301B5E"/>
    <w:rsid w:val="0033067D"/>
    <w:rsid w:val="0036636C"/>
    <w:rsid w:val="0039340F"/>
    <w:rsid w:val="00606D88"/>
    <w:rsid w:val="006C2AA7"/>
    <w:rsid w:val="00742B5D"/>
    <w:rsid w:val="00991817"/>
    <w:rsid w:val="00AC4366"/>
    <w:rsid w:val="00CC2120"/>
    <w:rsid w:val="00D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66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4366"/>
    <w:pPr>
      <w:autoSpaceDE w:val="0"/>
      <w:autoSpaceDN w:val="0"/>
      <w:adjustRightInd w:val="0"/>
      <w:spacing w:after="0"/>
      <w:ind w:left="0"/>
    </w:pPr>
    <w:rPr>
      <w:rFonts w:ascii="Cambria" w:eastAsia="Times New Roman" w:hAnsi="Cambria" w:cs="Cambria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C2A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66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4366"/>
    <w:pPr>
      <w:autoSpaceDE w:val="0"/>
      <w:autoSpaceDN w:val="0"/>
      <w:adjustRightInd w:val="0"/>
      <w:spacing w:after="0"/>
      <w:ind w:left="0"/>
    </w:pPr>
    <w:rPr>
      <w:rFonts w:ascii="Cambria" w:eastAsia="Times New Roman" w:hAnsi="Cambria" w:cs="Cambria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C2A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5E77-609D-468D-B205-741860E4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Hazel</dc:creator>
  <cp:lastModifiedBy>Wayman, Christine</cp:lastModifiedBy>
  <cp:revision>5</cp:revision>
  <cp:lastPrinted>2014-11-05T11:57:00Z</cp:lastPrinted>
  <dcterms:created xsi:type="dcterms:W3CDTF">2016-04-11T08:22:00Z</dcterms:created>
  <dcterms:modified xsi:type="dcterms:W3CDTF">2017-01-27T07:47:00Z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342359f5-246d-4542-a249-a1760629ea0e</vt:lpwstr>
  </property>
</Properties>
</file>