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61070" w14:textId="77777777" w:rsidR="00D548B3" w:rsidRDefault="00D548B3" w:rsidP="00D548B3">
      <w:pPr>
        <w:spacing w:after="0" w:line="240" w:lineRule="auto"/>
        <w:jc w:val="center"/>
        <w:rPr>
          <w:rFonts w:ascii="Arial" w:hAnsi="Arial" w:cs="Arial"/>
          <w:sz w:val="28"/>
          <w:szCs w:val="28"/>
          <w:lang w:val="en-US"/>
        </w:rPr>
      </w:pPr>
    </w:p>
    <w:p w14:paraId="3362C3C2" w14:textId="6EFCAE42" w:rsidR="00D548B3" w:rsidRPr="00D548B3" w:rsidRDefault="00D548B3" w:rsidP="00D548B3">
      <w:pPr>
        <w:spacing w:after="0" w:line="360" w:lineRule="auto"/>
        <w:jc w:val="center"/>
        <w:rPr>
          <w:rFonts w:ascii="Arial" w:hAnsi="Arial" w:cs="Arial"/>
          <w:b/>
          <w:bCs/>
          <w:sz w:val="28"/>
          <w:szCs w:val="28"/>
          <w:lang w:val="en-US"/>
        </w:rPr>
      </w:pPr>
      <w:r w:rsidRPr="00D548B3">
        <w:rPr>
          <w:rFonts w:ascii="Arial" w:hAnsi="Arial" w:cs="Arial"/>
          <w:b/>
          <w:bCs/>
          <w:sz w:val="28"/>
          <w:szCs w:val="28"/>
          <w:lang w:val="en-US"/>
        </w:rPr>
        <w:t xml:space="preserve">Orthodontic Training </w:t>
      </w:r>
      <w:proofErr w:type="spellStart"/>
      <w:r w:rsidRPr="00D548B3">
        <w:rPr>
          <w:rFonts w:ascii="Arial" w:hAnsi="Arial" w:cs="Arial"/>
          <w:b/>
          <w:bCs/>
          <w:sz w:val="28"/>
          <w:szCs w:val="28"/>
          <w:lang w:val="en-US"/>
        </w:rPr>
        <w:t>Programme</w:t>
      </w:r>
      <w:proofErr w:type="spellEnd"/>
    </w:p>
    <w:p w14:paraId="416FF221" w14:textId="0ADD3586" w:rsidR="0015367F" w:rsidRDefault="00D548B3" w:rsidP="00D548B3">
      <w:pPr>
        <w:spacing w:after="0" w:line="360" w:lineRule="auto"/>
        <w:jc w:val="center"/>
        <w:rPr>
          <w:rFonts w:ascii="Arial" w:hAnsi="Arial" w:cs="Arial"/>
          <w:b/>
          <w:bCs/>
          <w:sz w:val="28"/>
          <w:szCs w:val="28"/>
          <w:lang w:val="en-US"/>
        </w:rPr>
      </w:pPr>
      <w:r w:rsidRPr="00D548B3">
        <w:rPr>
          <w:rFonts w:ascii="Arial" w:hAnsi="Arial" w:cs="Arial"/>
          <w:b/>
          <w:bCs/>
          <w:sz w:val="28"/>
          <w:szCs w:val="28"/>
          <w:lang w:val="en-US"/>
        </w:rPr>
        <w:t>Job Description</w:t>
      </w:r>
    </w:p>
    <w:p w14:paraId="635AFD64" w14:textId="5887079D" w:rsidR="00D548B3" w:rsidRDefault="00D548B3" w:rsidP="00D548B3">
      <w:pPr>
        <w:spacing w:after="0" w:line="360" w:lineRule="auto"/>
        <w:rPr>
          <w:rFonts w:ascii="Arial" w:hAnsi="Arial" w:cs="Arial"/>
          <w:b/>
          <w:bCs/>
          <w:sz w:val="24"/>
          <w:szCs w:val="24"/>
          <w:lang w:val="en-US"/>
        </w:rPr>
      </w:pPr>
      <w:r>
        <w:rPr>
          <w:rFonts w:ascii="Arial" w:hAnsi="Arial" w:cs="Arial"/>
          <w:b/>
          <w:bCs/>
          <w:sz w:val="24"/>
          <w:szCs w:val="24"/>
          <w:lang w:val="en-US"/>
        </w:rPr>
        <w:t>Post Details</w:t>
      </w:r>
    </w:p>
    <w:tbl>
      <w:tblPr>
        <w:tblStyle w:val="TableGrid"/>
        <w:tblW w:w="0" w:type="auto"/>
        <w:jc w:val="center"/>
        <w:tblLook w:val="04A0" w:firstRow="1" w:lastRow="0" w:firstColumn="1" w:lastColumn="0" w:noHBand="0" w:noVBand="1"/>
      </w:tblPr>
      <w:tblGrid>
        <w:gridCol w:w="4508"/>
        <w:gridCol w:w="4508"/>
      </w:tblGrid>
      <w:tr w:rsidR="00D548B3" w14:paraId="535C0F97" w14:textId="77777777" w:rsidTr="00A35238">
        <w:trPr>
          <w:jc w:val="center"/>
        </w:trPr>
        <w:tc>
          <w:tcPr>
            <w:tcW w:w="4508" w:type="dxa"/>
            <w:shd w:val="clear" w:color="auto" w:fill="D9E2F3" w:themeFill="accent1" w:themeFillTint="33"/>
            <w:vAlign w:val="center"/>
          </w:tcPr>
          <w:p w14:paraId="2BDBED3D" w14:textId="70BD48B0" w:rsidR="00D548B3" w:rsidRDefault="00D548B3" w:rsidP="00D548B3">
            <w:pPr>
              <w:spacing w:line="360" w:lineRule="auto"/>
              <w:rPr>
                <w:rFonts w:ascii="Arial" w:hAnsi="Arial" w:cs="Arial"/>
                <w:b/>
                <w:bCs/>
                <w:lang w:val="en-US"/>
              </w:rPr>
            </w:pPr>
            <w:r>
              <w:rPr>
                <w:rFonts w:ascii="Arial" w:hAnsi="Arial" w:cs="Arial"/>
                <w:b/>
                <w:bCs/>
                <w:lang w:val="en-US"/>
              </w:rPr>
              <w:t>HEE Office:</w:t>
            </w:r>
          </w:p>
        </w:tc>
        <w:tc>
          <w:tcPr>
            <w:tcW w:w="4508" w:type="dxa"/>
            <w:vAlign w:val="center"/>
          </w:tcPr>
          <w:p w14:paraId="2F2902C5" w14:textId="05F9DE5E" w:rsidR="00D548B3" w:rsidRPr="004E3D53" w:rsidRDefault="004E3D53" w:rsidP="00D548B3">
            <w:pPr>
              <w:spacing w:line="360" w:lineRule="auto"/>
              <w:rPr>
                <w:rFonts w:ascii="Arial" w:hAnsi="Arial" w:cs="Arial"/>
                <w:sz w:val="24"/>
                <w:szCs w:val="24"/>
                <w:lang w:val="en-US"/>
              </w:rPr>
            </w:pPr>
            <w:r w:rsidRPr="004E3D53">
              <w:rPr>
                <w:rFonts w:ascii="Arial" w:hAnsi="Arial" w:cs="Arial"/>
                <w:color w:val="000000"/>
                <w:sz w:val="24"/>
                <w:szCs w:val="24"/>
              </w:rPr>
              <w:t>Midlands &amp; East, East of England</w:t>
            </w:r>
          </w:p>
        </w:tc>
      </w:tr>
      <w:tr w:rsidR="00D548B3" w14:paraId="0B7DF013" w14:textId="77777777" w:rsidTr="00A35238">
        <w:trPr>
          <w:jc w:val="center"/>
        </w:trPr>
        <w:tc>
          <w:tcPr>
            <w:tcW w:w="4508" w:type="dxa"/>
            <w:shd w:val="clear" w:color="auto" w:fill="D9E2F3" w:themeFill="accent1" w:themeFillTint="33"/>
            <w:vAlign w:val="center"/>
          </w:tcPr>
          <w:p w14:paraId="0DCEED66" w14:textId="3EC6EEA0" w:rsidR="00D548B3" w:rsidRDefault="00D548B3" w:rsidP="00D548B3">
            <w:pPr>
              <w:spacing w:line="360" w:lineRule="auto"/>
              <w:rPr>
                <w:rFonts w:ascii="Arial" w:hAnsi="Arial" w:cs="Arial"/>
                <w:b/>
                <w:bCs/>
                <w:lang w:val="en-US"/>
              </w:rPr>
            </w:pPr>
            <w:r>
              <w:rPr>
                <w:rFonts w:ascii="Arial" w:hAnsi="Arial" w:cs="Arial"/>
                <w:b/>
                <w:bCs/>
                <w:lang w:val="en-US"/>
              </w:rPr>
              <w:t>Job Title:</w:t>
            </w:r>
          </w:p>
        </w:tc>
        <w:tc>
          <w:tcPr>
            <w:tcW w:w="4508" w:type="dxa"/>
            <w:vAlign w:val="center"/>
          </w:tcPr>
          <w:p w14:paraId="567617DA" w14:textId="74C6EFF1" w:rsidR="00D548B3" w:rsidRPr="004E3D53" w:rsidRDefault="008C3379" w:rsidP="00D548B3">
            <w:pPr>
              <w:spacing w:line="360" w:lineRule="auto"/>
              <w:rPr>
                <w:rFonts w:ascii="Arial" w:hAnsi="Arial" w:cs="Arial"/>
                <w:sz w:val="24"/>
                <w:szCs w:val="24"/>
                <w:lang w:val="en-US"/>
              </w:rPr>
            </w:pPr>
            <w:r w:rsidRPr="004E3D53">
              <w:rPr>
                <w:rFonts w:ascii="Arial" w:hAnsi="Arial" w:cs="Arial"/>
                <w:sz w:val="24"/>
                <w:szCs w:val="24"/>
                <w:lang w:val="en-US"/>
              </w:rPr>
              <w:t xml:space="preserve">ST1 </w:t>
            </w:r>
            <w:r w:rsidR="00B85C2C">
              <w:rPr>
                <w:rFonts w:ascii="Arial" w:hAnsi="Arial" w:cs="Arial"/>
                <w:sz w:val="24"/>
                <w:szCs w:val="24"/>
                <w:lang w:val="en-US"/>
              </w:rPr>
              <w:t xml:space="preserve">Addenbrookes’ Hospital </w:t>
            </w:r>
            <w:r w:rsidRPr="004E3D53">
              <w:rPr>
                <w:rFonts w:ascii="Arial" w:hAnsi="Arial" w:cs="Arial"/>
                <w:sz w:val="24"/>
                <w:szCs w:val="24"/>
                <w:lang w:val="en-US"/>
              </w:rPr>
              <w:t xml:space="preserve">and </w:t>
            </w:r>
            <w:r w:rsidR="00B85C2C">
              <w:rPr>
                <w:rFonts w:ascii="Arial" w:hAnsi="Arial" w:cs="Arial"/>
                <w:sz w:val="24"/>
                <w:szCs w:val="24"/>
                <w:lang w:val="en-US"/>
              </w:rPr>
              <w:t>Guys Dental Hospital</w:t>
            </w:r>
          </w:p>
        </w:tc>
      </w:tr>
      <w:tr w:rsidR="00D548B3" w14:paraId="3BDFAF3E" w14:textId="77777777" w:rsidTr="00A35238">
        <w:trPr>
          <w:jc w:val="center"/>
        </w:trPr>
        <w:tc>
          <w:tcPr>
            <w:tcW w:w="4508" w:type="dxa"/>
            <w:shd w:val="clear" w:color="auto" w:fill="D9E2F3" w:themeFill="accent1" w:themeFillTint="33"/>
            <w:vAlign w:val="center"/>
          </w:tcPr>
          <w:p w14:paraId="796FAF43" w14:textId="046472E8" w:rsidR="00D548B3" w:rsidRDefault="00D548B3" w:rsidP="00D548B3">
            <w:pPr>
              <w:spacing w:line="360" w:lineRule="auto"/>
              <w:rPr>
                <w:rFonts w:ascii="Arial" w:hAnsi="Arial" w:cs="Arial"/>
                <w:b/>
                <w:bCs/>
                <w:lang w:val="en-US"/>
              </w:rPr>
            </w:pPr>
            <w:r>
              <w:rPr>
                <w:rFonts w:ascii="Arial" w:hAnsi="Arial" w:cs="Arial"/>
                <w:b/>
                <w:bCs/>
                <w:lang w:val="en-US"/>
              </w:rPr>
              <w:t>Person Specification:</w:t>
            </w:r>
          </w:p>
        </w:tc>
        <w:tc>
          <w:tcPr>
            <w:tcW w:w="4508" w:type="dxa"/>
            <w:vAlign w:val="center"/>
          </w:tcPr>
          <w:p w14:paraId="4CA39D8B" w14:textId="536AA304" w:rsidR="00D548B3" w:rsidRPr="00D548B3" w:rsidRDefault="00D548B3" w:rsidP="00D548B3">
            <w:pPr>
              <w:spacing w:line="360" w:lineRule="auto"/>
              <w:rPr>
                <w:rFonts w:ascii="Arial" w:hAnsi="Arial" w:cs="Arial"/>
                <w:lang w:val="en-US"/>
              </w:rPr>
            </w:pPr>
            <w:r w:rsidRPr="00C5147B">
              <w:rPr>
                <w:rFonts w:ascii="Arial" w:hAnsi="Arial" w:cs="Arial"/>
                <w:highlight w:val="yellow"/>
                <w:lang w:val="en-US"/>
              </w:rPr>
              <w:t>NRO to complete</w:t>
            </w:r>
          </w:p>
        </w:tc>
      </w:tr>
      <w:tr w:rsidR="00D548B3" w14:paraId="08772A63" w14:textId="77777777" w:rsidTr="00A35238">
        <w:trPr>
          <w:jc w:val="center"/>
        </w:trPr>
        <w:tc>
          <w:tcPr>
            <w:tcW w:w="4508" w:type="dxa"/>
            <w:shd w:val="clear" w:color="auto" w:fill="D9E2F3" w:themeFill="accent1" w:themeFillTint="33"/>
            <w:vAlign w:val="center"/>
          </w:tcPr>
          <w:p w14:paraId="0F52BDE2" w14:textId="193D01A8" w:rsidR="00D548B3" w:rsidRDefault="00D548B3" w:rsidP="00D548B3">
            <w:pPr>
              <w:spacing w:line="360" w:lineRule="auto"/>
              <w:rPr>
                <w:rFonts w:ascii="Arial" w:hAnsi="Arial" w:cs="Arial"/>
                <w:b/>
                <w:bCs/>
                <w:lang w:val="en-US"/>
              </w:rPr>
            </w:pPr>
            <w:r>
              <w:rPr>
                <w:rFonts w:ascii="Arial" w:hAnsi="Arial" w:cs="Arial"/>
                <w:b/>
                <w:bCs/>
                <w:lang w:val="en-US"/>
              </w:rPr>
              <w:t>Hours of work &amp; nature of Contract:</w:t>
            </w:r>
          </w:p>
        </w:tc>
        <w:tc>
          <w:tcPr>
            <w:tcW w:w="4508" w:type="dxa"/>
            <w:vAlign w:val="center"/>
          </w:tcPr>
          <w:p w14:paraId="744B5134" w14:textId="1DE26ECC" w:rsidR="00D548B3" w:rsidRPr="004E3D53" w:rsidRDefault="0025372D" w:rsidP="00D548B3">
            <w:pPr>
              <w:spacing w:line="360" w:lineRule="auto"/>
              <w:rPr>
                <w:rFonts w:ascii="Arial" w:hAnsi="Arial" w:cs="Arial"/>
                <w:sz w:val="24"/>
                <w:szCs w:val="24"/>
                <w:lang w:val="en-US"/>
              </w:rPr>
            </w:pPr>
            <w:r>
              <w:rPr>
                <w:rFonts w:ascii="Arial" w:hAnsi="Arial" w:cs="Arial"/>
                <w:color w:val="000000"/>
                <w:sz w:val="24"/>
                <w:szCs w:val="24"/>
              </w:rPr>
              <w:t xml:space="preserve">5 years, </w:t>
            </w:r>
            <w:r w:rsidR="004E3D53" w:rsidRPr="004E3D53">
              <w:rPr>
                <w:rFonts w:ascii="Arial" w:hAnsi="Arial" w:cs="Arial"/>
                <w:color w:val="000000"/>
                <w:sz w:val="24"/>
                <w:szCs w:val="24"/>
              </w:rPr>
              <w:t>Full-time, no on-call</w:t>
            </w:r>
          </w:p>
        </w:tc>
      </w:tr>
      <w:tr w:rsidR="00D548B3" w14:paraId="248EBEF7" w14:textId="77777777" w:rsidTr="00A35238">
        <w:trPr>
          <w:jc w:val="center"/>
        </w:trPr>
        <w:tc>
          <w:tcPr>
            <w:tcW w:w="4508" w:type="dxa"/>
            <w:shd w:val="clear" w:color="auto" w:fill="D9E2F3" w:themeFill="accent1" w:themeFillTint="33"/>
            <w:vAlign w:val="center"/>
          </w:tcPr>
          <w:p w14:paraId="5EA1BA0E" w14:textId="74A56160" w:rsidR="00D548B3" w:rsidRDefault="00D548B3" w:rsidP="00D548B3">
            <w:pPr>
              <w:spacing w:line="360" w:lineRule="auto"/>
              <w:rPr>
                <w:rFonts w:ascii="Arial" w:hAnsi="Arial" w:cs="Arial"/>
                <w:b/>
                <w:bCs/>
                <w:lang w:val="en-US"/>
              </w:rPr>
            </w:pPr>
            <w:r>
              <w:rPr>
                <w:rFonts w:ascii="Arial" w:hAnsi="Arial" w:cs="Arial"/>
                <w:b/>
                <w:bCs/>
                <w:lang w:val="en-US"/>
              </w:rPr>
              <w:t>Main training site:</w:t>
            </w:r>
          </w:p>
        </w:tc>
        <w:tc>
          <w:tcPr>
            <w:tcW w:w="4508" w:type="dxa"/>
            <w:vAlign w:val="center"/>
          </w:tcPr>
          <w:p w14:paraId="7D6B9DB9" w14:textId="220D9608" w:rsidR="00D548B3" w:rsidRPr="004E3D53" w:rsidRDefault="00B85C2C" w:rsidP="00D548B3">
            <w:pPr>
              <w:spacing w:line="360" w:lineRule="auto"/>
              <w:rPr>
                <w:rFonts w:ascii="Arial" w:hAnsi="Arial" w:cs="Arial"/>
                <w:sz w:val="24"/>
                <w:szCs w:val="24"/>
                <w:lang w:val="en-US"/>
              </w:rPr>
            </w:pPr>
            <w:r>
              <w:rPr>
                <w:rFonts w:ascii="Arial" w:hAnsi="Arial" w:cs="Arial"/>
                <w:sz w:val="24"/>
                <w:szCs w:val="24"/>
                <w:lang w:val="en-US"/>
              </w:rPr>
              <w:t>Addenbrooke’s Hospital</w:t>
            </w:r>
            <w:r w:rsidR="008C3379" w:rsidRPr="004E3D53">
              <w:rPr>
                <w:rFonts w:ascii="Arial" w:hAnsi="Arial" w:cs="Arial"/>
                <w:sz w:val="24"/>
                <w:szCs w:val="24"/>
                <w:lang w:val="en-US"/>
              </w:rPr>
              <w:t>,</w:t>
            </w:r>
            <w:r>
              <w:rPr>
                <w:rFonts w:ascii="Arial" w:hAnsi="Arial" w:cs="Arial"/>
                <w:sz w:val="24"/>
                <w:szCs w:val="24"/>
                <w:lang w:val="en-US"/>
              </w:rPr>
              <w:t xml:space="preserve"> Cambridge</w:t>
            </w:r>
          </w:p>
        </w:tc>
      </w:tr>
      <w:tr w:rsidR="00D548B3" w14:paraId="13F41038" w14:textId="77777777" w:rsidTr="00A35238">
        <w:trPr>
          <w:jc w:val="center"/>
        </w:trPr>
        <w:tc>
          <w:tcPr>
            <w:tcW w:w="4508" w:type="dxa"/>
            <w:shd w:val="clear" w:color="auto" w:fill="D9E2F3" w:themeFill="accent1" w:themeFillTint="33"/>
            <w:vAlign w:val="center"/>
          </w:tcPr>
          <w:p w14:paraId="1340CDD8" w14:textId="3268AC43" w:rsidR="00D548B3" w:rsidRDefault="00D548B3" w:rsidP="00D548B3">
            <w:pPr>
              <w:spacing w:line="360" w:lineRule="auto"/>
              <w:rPr>
                <w:rFonts w:ascii="Arial" w:hAnsi="Arial" w:cs="Arial"/>
                <w:b/>
                <w:bCs/>
                <w:lang w:val="en-US"/>
              </w:rPr>
            </w:pPr>
            <w:r>
              <w:rPr>
                <w:rFonts w:ascii="Arial" w:hAnsi="Arial" w:cs="Arial"/>
                <w:b/>
                <w:bCs/>
                <w:lang w:val="en-US"/>
              </w:rPr>
              <w:t>Other training site(s):</w:t>
            </w:r>
          </w:p>
        </w:tc>
        <w:tc>
          <w:tcPr>
            <w:tcW w:w="4508" w:type="dxa"/>
            <w:vAlign w:val="center"/>
          </w:tcPr>
          <w:p w14:paraId="38258F37" w14:textId="2816E15E" w:rsidR="00D548B3" w:rsidRPr="00B85C2C" w:rsidRDefault="00B85C2C" w:rsidP="00D548B3">
            <w:pPr>
              <w:spacing w:line="360" w:lineRule="auto"/>
              <w:rPr>
                <w:rFonts w:ascii="Arial" w:hAnsi="Arial" w:cs="Arial"/>
                <w:b/>
                <w:sz w:val="24"/>
                <w:szCs w:val="24"/>
              </w:rPr>
            </w:pPr>
            <w:r w:rsidRPr="00B85C2C">
              <w:rPr>
                <w:rFonts w:ascii="Arial" w:hAnsi="Arial" w:cs="Arial"/>
                <w:sz w:val="24"/>
                <w:szCs w:val="24"/>
              </w:rPr>
              <w:t>Guy’s and St Thomas’ Hospitals NHS Foundation Trust</w:t>
            </w:r>
          </w:p>
        </w:tc>
      </w:tr>
    </w:tbl>
    <w:p w14:paraId="1F779FA9" w14:textId="54753EA1" w:rsidR="00D548B3" w:rsidRDefault="00D548B3" w:rsidP="00D548B3">
      <w:pPr>
        <w:spacing w:after="0" w:line="360" w:lineRule="auto"/>
        <w:rPr>
          <w:rFonts w:ascii="Arial" w:hAnsi="Arial" w:cs="Arial"/>
          <w:b/>
          <w:bCs/>
          <w:lang w:val="en-US"/>
        </w:rPr>
      </w:pPr>
    </w:p>
    <w:p w14:paraId="30F093F6" w14:textId="44B11532" w:rsidR="00D548B3" w:rsidRDefault="00D548B3" w:rsidP="00D548B3">
      <w:pPr>
        <w:spacing w:after="0" w:line="360" w:lineRule="auto"/>
        <w:rPr>
          <w:rFonts w:ascii="Arial" w:hAnsi="Arial" w:cs="Arial"/>
          <w:b/>
          <w:bCs/>
          <w:sz w:val="24"/>
          <w:szCs w:val="24"/>
          <w:lang w:val="en-US"/>
        </w:rPr>
      </w:pPr>
      <w:proofErr w:type="spellStart"/>
      <w:r>
        <w:rPr>
          <w:rFonts w:ascii="Arial" w:hAnsi="Arial" w:cs="Arial"/>
          <w:b/>
          <w:bCs/>
          <w:sz w:val="24"/>
          <w:szCs w:val="24"/>
          <w:lang w:val="en-US"/>
        </w:rPr>
        <w:t>Organisational</w:t>
      </w:r>
      <w:proofErr w:type="spellEnd"/>
      <w:r>
        <w:rPr>
          <w:rFonts w:ascii="Arial" w:hAnsi="Arial" w:cs="Arial"/>
          <w:b/>
          <w:bCs/>
          <w:sz w:val="24"/>
          <w:szCs w:val="24"/>
          <w:lang w:val="en-US"/>
        </w:rPr>
        <w:t xml:space="preserve"> Arrangements</w:t>
      </w:r>
    </w:p>
    <w:tbl>
      <w:tblPr>
        <w:tblStyle w:val="TableGrid"/>
        <w:tblW w:w="0" w:type="auto"/>
        <w:tblLook w:val="04A0" w:firstRow="1" w:lastRow="0" w:firstColumn="1" w:lastColumn="0" w:noHBand="0" w:noVBand="1"/>
      </w:tblPr>
      <w:tblGrid>
        <w:gridCol w:w="4508"/>
        <w:gridCol w:w="4508"/>
      </w:tblGrid>
      <w:tr w:rsidR="00E61417" w:rsidRPr="00E61417" w14:paraId="2A716372" w14:textId="77777777" w:rsidTr="00A35238">
        <w:tc>
          <w:tcPr>
            <w:tcW w:w="4508" w:type="dxa"/>
            <w:shd w:val="clear" w:color="auto" w:fill="D9E2F3" w:themeFill="accent1" w:themeFillTint="33"/>
          </w:tcPr>
          <w:p w14:paraId="087C8170" w14:textId="1A2B9CB8" w:rsidR="00E61417" w:rsidRPr="00E61417" w:rsidRDefault="00E61417" w:rsidP="00D548B3">
            <w:pPr>
              <w:spacing w:line="360" w:lineRule="auto"/>
              <w:rPr>
                <w:rFonts w:ascii="Arial" w:hAnsi="Arial" w:cs="Arial"/>
                <w:b/>
                <w:bCs/>
                <w:lang w:val="en-US"/>
              </w:rPr>
            </w:pPr>
            <w:r>
              <w:rPr>
                <w:rFonts w:ascii="Arial" w:hAnsi="Arial" w:cs="Arial"/>
                <w:b/>
                <w:bCs/>
                <w:lang w:val="en-US"/>
              </w:rPr>
              <w:t xml:space="preserve">Training </w:t>
            </w:r>
            <w:proofErr w:type="spellStart"/>
            <w:r>
              <w:rPr>
                <w:rFonts w:ascii="Arial" w:hAnsi="Arial" w:cs="Arial"/>
                <w:b/>
                <w:bCs/>
                <w:lang w:val="en-US"/>
              </w:rPr>
              <w:t>Programme</w:t>
            </w:r>
            <w:proofErr w:type="spellEnd"/>
            <w:r>
              <w:rPr>
                <w:rFonts w:ascii="Arial" w:hAnsi="Arial" w:cs="Arial"/>
                <w:b/>
                <w:bCs/>
                <w:lang w:val="en-US"/>
              </w:rPr>
              <w:t xml:space="preserve"> Director (TPD):</w:t>
            </w:r>
          </w:p>
        </w:tc>
        <w:tc>
          <w:tcPr>
            <w:tcW w:w="4508" w:type="dxa"/>
          </w:tcPr>
          <w:p w14:paraId="2B7E618F" w14:textId="4AD2F41A" w:rsidR="00E61417" w:rsidRPr="004E3D53" w:rsidRDefault="008C3379" w:rsidP="00D548B3">
            <w:pPr>
              <w:spacing w:line="360" w:lineRule="auto"/>
              <w:rPr>
                <w:rFonts w:ascii="Arial" w:hAnsi="Arial" w:cs="Arial"/>
                <w:sz w:val="24"/>
                <w:szCs w:val="24"/>
                <w:lang w:val="en-US"/>
              </w:rPr>
            </w:pPr>
            <w:r w:rsidRPr="004E3D53">
              <w:rPr>
                <w:rFonts w:ascii="Arial" w:hAnsi="Arial" w:cs="Arial"/>
                <w:sz w:val="24"/>
                <w:szCs w:val="24"/>
                <w:lang w:val="en-US"/>
              </w:rPr>
              <w:t>Huw Jeremiah</w:t>
            </w:r>
          </w:p>
        </w:tc>
      </w:tr>
      <w:tr w:rsidR="00E61417" w:rsidRPr="00E61417" w14:paraId="08F93951" w14:textId="77777777" w:rsidTr="00A35238">
        <w:tc>
          <w:tcPr>
            <w:tcW w:w="4508" w:type="dxa"/>
            <w:shd w:val="clear" w:color="auto" w:fill="D9E2F3" w:themeFill="accent1" w:themeFillTint="33"/>
          </w:tcPr>
          <w:p w14:paraId="5B00E49A" w14:textId="3127966C" w:rsidR="00E61417" w:rsidRPr="00E61417" w:rsidRDefault="00E61417" w:rsidP="00D548B3">
            <w:pPr>
              <w:spacing w:line="360" w:lineRule="auto"/>
              <w:rPr>
                <w:rFonts w:ascii="Arial" w:hAnsi="Arial" w:cs="Arial"/>
                <w:b/>
                <w:bCs/>
                <w:lang w:val="en-US"/>
              </w:rPr>
            </w:pPr>
            <w:r>
              <w:rPr>
                <w:rFonts w:ascii="Arial" w:hAnsi="Arial" w:cs="Arial"/>
                <w:b/>
                <w:bCs/>
                <w:lang w:val="en-US"/>
              </w:rPr>
              <w:t>TPD contact details:</w:t>
            </w:r>
          </w:p>
        </w:tc>
        <w:tc>
          <w:tcPr>
            <w:tcW w:w="4508" w:type="dxa"/>
          </w:tcPr>
          <w:p w14:paraId="10207615" w14:textId="3D650965" w:rsidR="00E61417" w:rsidRPr="004E3D53" w:rsidRDefault="00E8063C" w:rsidP="00D548B3">
            <w:pPr>
              <w:spacing w:line="360" w:lineRule="auto"/>
              <w:rPr>
                <w:rFonts w:ascii="Arial" w:hAnsi="Arial" w:cs="Arial"/>
                <w:sz w:val="24"/>
                <w:szCs w:val="24"/>
                <w:lang w:val="en-US"/>
              </w:rPr>
            </w:pPr>
            <w:r w:rsidRPr="00E8063C">
              <w:rPr>
                <w:rFonts w:ascii="Arial" w:hAnsi="Arial" w:cs="Arial"/>
                <w:sz w:val="24"/>
                <w:szCs w:val="24"/>
                <w:lang w:val="en-US"/>
              </w:rPr>
              <w:t>huw.jeremiah1@nhs.net</w:t>
            </w:r>
          </w:p>
          <w:p w14:paraId="4C4EE021" w14:textId="7E2FF03E" w:rsidR="00E61417" w:rsidRPr="004E3D53" w:rsidRDefault="00E61417" w:rsidP="00D548B3">
            <w:pPr>
              <w:spacing w:line="360" w:lineRule="auto"/>
              <w:rPr>
                <w:rFonts w:ascii="Arial" w:hAnsi="Arial" w:cs="Arial"/>
                <w:sz w:val="24"/>
                <w:szCs w:val="24"/>
                <w:lang w:val="en-US"/>
              </w:rPr>
            </w:pPr>
          </w:p>
        </w:tc>
      </w:tr>
    </w:tbl>
    <w:p w14:paraId="30A4B711" w14:textId="77777777" w:rsidR="00C5147B" w:rsidRDefault="00C5147B" w:rsidP="00D548B3">
      <w:pPr>
        <w:spacing w:after="0" w:line="360" w:lineRule="auto"/>
        <w:rPr>
          <w:rFonts w:ascii="Arial" w:hAnsi="Arial" w:cs="Arial"/>
          <w:b/>
          <w:bCs/>
          <w:sz w:val="24"/>
          <w:szCs w:val="24"/>
          <w:lang w:val="en-US"/>
        </w:rPr>
      </w:pPr>
    </w:p>
    <w:p w14:paraId="10DCA775" w14:textId="7888BC17" w:rsidR="00E61417" w:rsidRDefault="00E61417" w:rsidP="00D548B3">
      <w:pPr>
        <w:spacing w:after="0" w:line="360" w:lineRule="auto"/>
        <w:rPr>
          <w:rFonts w:ascii="Arial" w:hAnsi="Arial" w:cs="Arial"/>
          <w:b/>
          <w:bCs/>
          <w:sz w:val="24"/>
          <w:szCs w:val="24"/>
          <w:lang w:val="en-US"/>
        </w:rPr>
      </w:pPr>
      <w:r>
        <w:rPr>
          <w:rFonts w:ascii="Arial" w:hAnsi="Arial" w:cs="Arial"/>
          <w:b/>
          <w:bCs/>
          <w:sz w:val="24"/>
          <w:szCs w:val="24"/>
          <w:lang w:val="en-US"/>
        </w:rPr>
        <w:t>Training Details</w:t>
      </w:r>
    </w:p>
    <w:p w14:paraId="10CDA649" w14:textId="2D46C572" w:rsidR="00E61417" w:rsidRPr="00E61417" w:rsidRDefault="00E61417" w:rsidP="00D548B3">
      <w:pPr>
        <w:spacing w:after="0" w:line="360" w:lineRule="auto"/>
        <w:rPr>
          <w:rFonts w:ascii="Arial" w:hAnsi="Arial" w:cs="Arial"/>
          <w:b/>
          <w:bCs/>
          <w:sz w:val="20"/>
          <w:szCs w:val="20"/>
          <w:lang w:val="en-US"/>
        </w:rPr>
      </w:pPr>
      <w:r>
        <w:rPr>
          <w:rFonts w:ascii="Arial" w:hAnsi="Arial" w:cs="Arial"/>
          <w:b/>
          <w:bCs/>
          <w:sz w:val="20"/>
          <w:szCs w:val="20"/>
          <w:lang w:val="en-US"/>
        </w:rPr>
        <w:t>(Description of post)</w:t>
      </w:r>
    </w:p>
    <w:tbl>
      <w:tblPr>
        <w:tblStyle w:val="TableGrid"/>
        <w:tblW w:w="0" w:type="auto"/>
        <w:tblLook w:val="04A0" w:firstRow="1" w:lastRow="0" w:firstColumn="1" w:lastColumn="0" w:noHBand="0" w:noVBand="1"/>
      </w:tblPr>
      <w:tblGrid>
        <w:gridCol w:w="9016"/>
      </w:tblGrid>
      <w:tr w:rsidR="00E61417" w14:paraId="33D4EE0C" w14:textId="77777777" w:rsidTr="00E61417">
        <w:tc>
          <w:tcPr>
            <w:tcW w:w="9016" w:type="dxa"/>
          </w:tcPr>
          <w:p w14:paraId="2DC95B64" w14:textId="5CEC3A69" w:rsidR="00327E95" w:rsidRDefault="00327E95" w:rsidP="009D54DE">
            <w:pPr>
              <w:spacing w:line="360" w:lineRule="auto"/>
              <w:rPr>
                <w:rFonts w:ascii="Arial" w:hAnsi="Arial" w:cs="Arial"/>
                <w:sz w:val="24"/>
                <w:szCs w:val="24"/>
                <w:lang w:val="en-US"/>
              </w:rPr>
            </w:pPr>
            <w:r w:rsidRPr="00327E95">
              <w:rPr>
                <w:rFonts w:ascii="Arial" w:hAnsi="Arial" w:cs="Arial"/>
                <w:sz w:val="24"/>
                <w:szCs w:val="24"/>
              </w:rPr>
              <w:t>This is a ST1 appointment in Orthodontics. This is a five year post (run through to ST5 subject to satisfactory progress at annual review). The post has been allocated a National Training Number.</w:t>
            </w:r>
          </w:p>
          <w:p w14:paraId="0C91FF77" w14:textId="77777777" w:rsidR="00327E95" w:rsidRDefault="00327E95" w:rsidP="00B85C2C">
            <w:pPr>
              <w:spacing w:line="360" w:lineRule="auto"/>
              <w:rPr>
                <w:rFonts w:ascii="Arial" w:hAnsi="Arial" w:cs="Arial"/>
                <w:sz w:val="24"/>
                <w:szCs w:val="24"/>
                <w:lang w:val="en-US"/>
              </w:rPr>
            </w:pPr>
          </w:p>
          <w:p w14:paraId="2C814603" w14:textId="1CC6AAC5" w:rsidR="00B85C2C" w:rsidRDefault="00B85C2C" w:rsidP="00B85C2C">
            <w:pPr>
              <w:spacing w:line="360" w:lineRule="auto"/>
              <w:rPr>
                <w:rFonts w:ascii="Arial" w:hAnsi="Arial" w:cs="Arial"/>
                <w:sz w:val="24"/>
                <w:szCs w:val="24"/>
                <w:lang w:val="en-US"/>
              </w:rPr>
            </w:pPr>
            <w:r w:rsidRPr="00B85C2C">
              <w:rPr>
                <w:rFonts w:ascii="Arial" w:hAnsi="Arial" w:cs="Arial"/>
                <w:sz w:val="24"/>
                <w:szCs w:val="24"/>
                <w:lang w:val="en-US"/>
              </w:rPr>
              <w:t>The Director of Dental Education has confirmed that the post has the required educational and staffing approval.</w:t>
            </w:r>
          </w:p>
          <w:p w14:paraId="15755274" w14:textId="77777777" w:rsidR="00327E95" w:rsidRDefault="00327E95" w:rsidP="00B85C2C">
            <w:pPr>
              <w:spacing w:line="360" w:lineRule="auto"/>
              <w:rPr>
                <w:rFonts w:ascii="Arial" w:hAnsi="Arial" w:cs="Arial"/>
                <w:sz w:val="24"/>
                <w:szCs w:val="24"/>
                <w:lang w:val="en-US"/>
              </w:rPr>
            </w:pPr>
          </w:p>
          <w:p w14:paraId="5FD00A71" w14:textId="26FA63B7" w:rsidR="00327E95" w:rsidRPr="00327E95" w:rsidRDefault="00327E95" w:rsidP="00327E95">
            <w:pPr>
              <w:spacing w:line="360" w:lineRule="auto"/>
              <w:rPr>
                <w:rFonts w:ascii="Arial" w:hAnsi="Arial" w:cs="Arial"/>
                <w:sz w:val="24"/>
                <w:szCs w:val="24"/>
                <w:lang w:val="en-US"/>
              </w:rPr>
            </w:pPr>
            <w:r w:rsidRPr="00327E95">
              <w:rPr>
                <w:rFonts w:ascii="Arial" w:hAnsi="Arial" w:cs="Arial"/>
                <w:sz w:val="24"/>
                <w:szCs w:val="24"/>
                <w:lang w:val="en-US"/>
              </w:rPr>
              <w:t xml:space="preserve">Successful completion of the first three years of the training </w:t>
            </w:r>
            <w:proofErr w:type="spellStart"/>
            <w:r w:rsidRPr="00327E95">
              <w:rPr>
                <w:rFonts w:ascii="Arial" w:hAnsi="Arial" w:cs="Arial"/>
                <w:sz w:val="24"/>
                <w:szCs w:val="24"/>
                <w:lang w:val="en-US"/>
              </w:rPr>
              <w:t>programme</w:t>
            </w:r>
            <w:proofErr w:type="spellEnd"/>
            <w:r w:rsidRPr="00327E95">
              <w:rPr>
                <w:rFonts w:ascii="Arial" w:hAnsi="Arial" w:cs="Arial"/>
                <w:sz w:val="24"/>
                <w:szCs w:val="24"/>
                <w:lang w:val="en-US"/>
              </w:rPr>
              <w:t xml:space="preserve"> will culminate in a</w:t>
            </w:r>
            <w:r>
              <w:rPr>
                <w:rFonts w:ascii="Arial" w:hAnsi="Arial" w:cs="Arial"/>
                <w:sz w:val="24"/>
                <w:szCs w:val="24"/>
                <w:lang w:val="en-US"/>
              </w:rPr>
              <w:t xml:space="preserve"> </w:t>
            </w:r>
            <w:r w:rsidRPr="00327E95">
              <w:rPr>
                <w:rFonts w:ascii="Arial" w:hAnsi="Arial" w:cs="Arial"/>
                <w:sz w:val="24"/>
                <w:szCs w:val="24"/>
                <w:lang w:val="en-US"/>
              </w:rPr>
              <w:t>recommendation by the Regional Postgraduate Dean to the GDC that the trainee is eligible</w:t>
            </w:r>
            <w:r>
              <w:rPr>
                <w:rFonts w:ascii="Arial" w:hAnsi="Arial" w:cs="Arial"/>
                <w:sz w:val="24"/>
                <w:szCs w:val="24"/>
                <w:lang w:val="en-US"/>
              </w:rPr>
              <w:t xml:space="preserve"> </w:t>
            </w:r>
            <w:r w:rsidRPr="00327E95">
              <w:rPr>
                <w:rFonts w:ascii="Arial" w:hAnsi="Arial" w:cs="Arial"/>
                <w:sz w:val="24"/>
                <w:szCs w:val="24"/>
                <w:lang w:val="en-US"/>
              </w:rPr>
              <w:t>for the award of a Certificate of Completion of Specialty Training. The following two years of</w:t>
            </w:r>
            <w:r w:rsidR="00180C1B">
              <w:rPr>
                <w:rFonts w:ascii="Arial" w:hAnsi="Arial" w:cs="Arial"/>
                <w:sz w:val="24"/>
                <w:szCs w:val="24"/>
                <w:lang w:val="en-US"/>
              </w:rPr>
              <w:t xml:space="preserve"> </w:t>
            </w:r>
            <w:r w:rsidRPr="00327E95">
              <w:rPr>
                <w:rFonts w:ascii="Arial" w:hAnsi="Arial" w:cs="Arial"/>
                <w:sz w:val="24"/>
                <w:szCs w:val="24"/>
                <w:lang w:val="en-US"/>
              </w:rPr>
              <w:t xml:space="preserve">training will be within </w:t>
            </w:r>
            <w:r>
              <w:rPr>
                <w:rFonts w:ascii="Arial" w:hAnsi="Arial" w:cs="Arial"/>
                <w:sz w:val="24"/>
                <w:szCs w:val="24"/>
                <w:lang w:val="en-US"/>
              </w:rPr>
              <w:t xml:space="preserve">the East of England and </w:t>
            </w:r>
            <w:r w:rsidRPr="00327E95">
              <w:rPr>
                <w:rFonts w:ascii="Arial" w:hAnsi="Arial" w:cs="Arial"/>
                <w:sz w:val="24"/>
                <w:szCs w:val="24"/>
                <w:lang w:val="en-US"/>
              </w:rPr>
              <w:t>London</w:t>
            </w:r>
            <w:r>
              <w:rPr>
                <w:rFonts w:ascii="Arial" w:hAnsi="Arial" w:cs="Arial"/>
                <w:sz w:val="24"/>
                <w:szCs w:val="24"/>
                <w:lang w:val="en-US"/>
              </w:rPr>
              <w:t>,</w:t>
            </w:r>
            <w:r w:rsidRPr="00327E95">
              <w:rPr>
                <w:rFonts w:ascii="Arial" w:hAnsi="Arial" w:cs="Arial"/>
                <w:sz w:val="24"/>
                <w:szCs w:val="24"/>
                <w:lang w:val="en-US"/>
              </w:rPr>
              <w:t xml:space="preserve"> but the precise location will be</w:t>
            </w:r>
            <w:r>
              <w:rPr>
                <w:rFonts w:ascii="Arial" w:hAnsi="Arial" w:cs="Arial"/>
                <w:sz w:val="24"/>
                <w:szCs w:val="24"/>
                <w:lang w:val="en-US"/>
              </w:rPr>
              <w:t xml:space="preserve"> </w:t>
            </w:r>
            <w:r w:rsidRPr="00327E95">
              <w:rPr>
                <w:rFonts w:ascii="Arial" w:hAnsi="Arial" w:cs="Arial"/>
                <w:sz w:val="24"/>
                <w:szCs w:val="24"/>
                <w:lang w:val="en-US"/>
              </w:rPr>
              <w:t>determined later during the first three years.</w:t>
            </w:r>
          </w:p>
          <w:p w14:paraId="2CB1AD3A" w14:textId="7D0174E2" w:rsidR="00327E95" w:rsidRPr="00327E95" w:rsidRDefault="00327E95" w:rsidP="00327E95">
            <w:pPr>
              <w:spacing w:line="360" w:lineRule="auto"/>
              <w:rPr>
                <w:rFonts w:ascii="Arial" w:hAnsi="Arial" w:cs="Arial"/>
                <w:sz w:val="24"/>
                <w:szCs w:val="24"/>
                <w:lang w:val="en-US"/>
              </w:rPr>
            </w:pPr>
            <w:r w:rsidRPr="00327E95">
              <w:rPr>
                <w:rFonts w:ascii="Arial" w:hAnsi="Arial" w:cs="Arial"/>
                <w:sz w:val="24"/>
                <w:szCs w:val="24"/>
                <w:lang w:val="en-US"/>
              </w:rPr>
              <w:lastRenderedPageBreak/>
              <w:t xml:space="preserve">Throughout the five year </w:t>
            </w:r>
            <w:proofErr w:type="spellStart"/>
            <w:r w:rsidRPr="00327E95">
              <w:rPr>
                <w:rFonts w:ascii="Arial" w:hAnsi="Arial" w:cs="Arial"/>
                <w:sz w:val="24"/>
                <w:szCs w:val="24"/>
                <w:lang w:val="en-US"/>
              </w:rPr>
              <w:t>programme</w:t>
            </w:r>
            <w:proofErr w:type="spellEnd"/>
            <w:r w:rsidRPr="00327E95">
              <w:rPr>
                <w:rFonts w:ascii="Arial" w:hAnsi="Arial" w:cs="Arial"/>
                <w:sz w:val="24"/>
                <w:szCs w:val="24"/>
                <w:lang w:val="en-US"/>
              </w:rPr>
              <w:t xml:space="preserve"> the post will provide formal and informal training</w:t>
            </w:r>
            <w:r>
              <w:rPr>
                <w:rFonts w:ascii="Arial" w:hAnsi="Arial" w:cs="Arial"/>
                <w:sz w:val="24"/>
                <w:szCs w:val="24"/>
                <w:lang w:val="en-US"/>
              </w:rPr>
              <w:t xml:space="preserve"> </w:t>
            </w:r>
            <w:r w:rsidRPr="00327E95">
              <w:rPr>
                <w:rFonts w:ascii="Arial" w:hAnsi="Arial" w:cs="Arial"/>
                <w:sz w:val="24"/>
                <w:szCs w:val="24"/>
                <w:lang w:val="en-US"/>
              </w:rPr>
              <w:t xml:space="preserve">opportunities with access to educational </w:t>
            </w:r>
            <w:proofErr w:type="spellStart"/>
            <w:r w:rsidRPr="00327E95">
              <w:rPr>
                <w:rFonts w:ascii="Arial" w:hAnsi="Arial" w:cs="Arial"/>
                <w:sz w:val="24"/>
                <w:szCs w:val="24"/>
                <w:lang w:val="en-US"/>
              </w:rPr>
              <w:t>programmes</w:t>
            </w:r>
            <w:proofErr w:type="spellEnd"/>
            <w:r w:rsidRPr="00327E95">
              <w:rPr>
                <w:rFonts w:ascii="Arial" w:hAnsi="Arial" w:cs="Arial"/>
                <w:sz w:val="24"/>
                <w:szCs w:val="24"/>
                <w:lang w:val="en-US"/>
              </w:rPr>
              <w:t xml:space="preserve"> both within the region and nationally.</w:t>
            </w:r>
          </w:p>
          <w:p w14:paraId="7C11CF4E" w14:textId="35E0D064" w:rsidR="00327E95" w:rsidRPr="00327E95" w:rsidRDefault="00327E95" w:rsidP="00327E95">
            <w:pPr>
              <w:spacing w:line="360" w:lineRule="auto"/>
              <w:rPr>
                <w:rFonts w:ascii="Arial" w:hAnsi="Arial" w:cs="Arial"/>
                <w:sz w:val="24"/>
                <w:szCs w:val="24"/>
                <w:lang w:val="en-US"/>
              </w:rPr>
            </w:pPr>
            <w:r w:rsidRPr="00327E95">
              <w:rPr>
                <w:rFonts w:ascii="Arial" w:hAnsi="Arial" w:cs="Arial"/>
                <w:sz w:val="24"/>
                <w:szCs w:val="24"/>
                <w:lang w:val="en-US"/>
              </w:rPr>
              <w:t>Training is structured according to the SAC approved clinical guidelines for specialty training</w:t>
            </w:r>
            <w:r>
              <w:rPr>
                <w:rFonts w:ascii="Arial" w:hAnsi="Arial" w:cs="Arial"/>
                <w:sz w:val="24"/>
                <w:szCs w:val="24"/>
                <w:lang w:val="en-US"/>
              </w:rPr>
              <w:t xml:space="preserve"> </w:t>
            </w:r>
            <w:r w:rsidRPr="00327E95">
              <w:rPr>
                <w:rFonts w:ascii="Arial" w:hAnsi="Arial" w:cs="Arial"/>
                <w:sz w:val="24"/>
                <w:szCs w:val="24"/>
                <w:lang w:val="en-US"/>
              </w:rPr>
              <w:t>in Orthodontics and accepted by the General Dental Council.</w:t>
            </w:r>
          </w:p>
          <w:p w14:paraId="34FAA9D0" w14:textId="00EB47FE" w:rsidR="00327E95" w:rsidRPr="00327E95" w:rsidRDefault="00327E95" w:rsidP="00327E95">
            <w:pPr>
              <w:spacing w:line="360" w:lineRule="auto"/>
              <w:rPr>
                <w:rFonts w:ascii="Arial" w:hAnsi="Arial" w:cs="Arial"/>
                <w:sz w:val="24"/>
                <w:szCs w:val="24"/>
                <w:lang w:val="en-US"/>
              </w:rPr>
            </w:pPr>
            <w:r w:rsidRPr="00327E95">
              <w:rPr>
                <w:rFonts w:ascii="Arial" w:hAnsi="Arial" w:cs="Arial"/>
                <w:sz w:val="24"/>
                <w:szCs w:val="24"/>
                <w:lang w:val="en-US"/>
              </w:rPr>
              <w:t xml:space="preserve">The trainee will be expected to develop an educational </w:t>
            </w:r>
            <w:proofErr w:type="spellStart"/>
            <w:r w:rsidRPr="00327E95">
              <w:rPr>
                <w:rFonts w:ascii="Arial" w:hAnsi="Arial" w:cs="Arial"/>
                <w:sz w:val="24"/>
                <w:szCs w:val="24"/>
                <w:lang w:val="en-US"/>
              </w:rPr>
              <w:t>programme</w:t>
            </w:r>
            <w:proofErr w:type="spellEnd"/>
            <w:r w:rsidRPr="00327E95">
              <w:rPr>
                <w:rFonts w:ascii="Arial" w:hAnsi="Arial" w:cs="Arial"/>
                <w:sz w:val="24"/>
                <w:szCs w:val="24"/>
                <w:lang w:val="en-US"/>
              </w:rPr>
              <w:t xml:space="preserve"> in conjunction with their</w:t>
            </w:r>
            <w:r>
              <w:rPr>
                <w:rFonts w:ascii="Arial" w:hAnsi="Arial" w:cs="Arial"/>
                <w:sz w:val="24"/>
                <w:szCs w:val="24"/>
                <w:lang w:val="en-US"/>
              </w:rPr>
              <w:t xml:space="preserve"> </w:t>
            </w:r>
            <w:r w:rsidRPr="00327E95">
              <w:rPr>
                <w:rFonts w:ascii="Arial" w:hAnsi="Arial" w:cs="Arial"/>
                <w:sz w:val="24"/>
                <w:szCs w:val="24"/>
                <w:lang w:val="en-US"/>
              </w:rPr>
              <w:t>Educational Supervisor. This will include the need for workplace based assessments</w:t>
            </w:r>
            <w:r>
              <w:rPr>
                <w:rFonts w:ascii="Arial" w:hAnsi="Arial" w:cs="Arial"/>
                <w:sz w:val="24"/>
                <w:szCs w:val="24"/>
                <w:lang w:val="en-US"/>
              </w:rPr>
              <w:t xml:space="preserve"> </w:t>
            </w:r>
            <w:r w:rsidRPr="00327E95">
              <w:rPr>
                <w:rFonts w:ascii="Arial" w:hAnsi="Arial" w:cs="Arial"/>
                <w:sz w:val="24"/>
                <w:szCs w:val="24"/>
                <w:lang w:val="en-US"/>
              </w:rPr>
              <w:t xml:space="preserve">throughout the five year </w:t>
            </w:r>
            <w:proofErr w:type="spellStart"/>
            <w:r w:rsidRPr="00327E95">
              <w:rPr>
                <w:rFonts w:ascii="Arial" w:hAnsi="Arial" w:cs="Arial"/>
                <w:sz w:val="24"/>
                <w:szCs w:val="24"/>
                <w:lang w:val="en-US"/>
              </w:rPr>
              <w:t>programme</w:t>
            </w:r>
            <w:proofErr w:type="spellEnd"/>
            <w:r w:rsidRPr="00327E95">
              <w:rPr>
                <w:rFonts w:ascii="Arial" w:hAnsi="Arial" w:cs="Arial"/>
                <w:sz w:val="24"/>
                <w:szCs w:val="24"/>
                <w:lang w:val="en-US"/>
              </w:rPr>
              <w:t>. Educational progress will be reviewed annually</w:t>
            </w:r>
            <w:r>
              <w:rPr>
                <w:rFonts w:ascii="Arial" w:hAnsi="Arial" w:cs="Arial"/>
                <w:sz w:val="24"/>
                <w:szCs w:val="24"/>
                <w:lang w:val="en-US"/>
              </w:rPr>
              <w:t xml:space="preserve"> </w:t>
            </w:r>
            <w:r w:rsidRPr="00327E95">
              <w:rPr>
                <w:rFonts w:ascii="Arial" w:hAnsi="Arial" w:cs="Arial"/>
                <w:sz w:val="24"/>
                <w:szCs w:val="24"/>
                <w:lang w:val="en-US"/>
              </w:rPr>
              <w:t>(minimum) through the Annual Review of Competency Progression (ARCP) process.</w:t>
            </w:r>
          </w:p>
          <w:p w14:paraId="0F515ECA" w14:textId="77777777" w:rsidR="00327E95" w:rsidRPr="00327E95" w:rsidRDefault="00327E95" w:rsidP="00327E95">
            <w:pPr>
              <w:spacing w:line="360" w:lineRule="auto"/>
              <w:rPr>
                <w:rFonts w:ascii="Arial" w:hAnsi="Arial" w:cs="Arial"/>
                <w:sz w:val="24"/>
                <w:szCs w:val="24"/>
                <w:lang w:val="en-US"/>
              </w:rPr>
            </w:pPr>
            <w:r w:rsidRPr="00327E95">
              <w:rPr>
                <w:rFonts w:ascii="Arial" w:hAnsi="Arial" w:cs="Arial"/>
                <w:sz w:val="24"/>
                <w:szCs w:val="24"/>
                <w:lang w:val="en-US"/>
              </w:rPr>
              <w:t xml:space="preserve">Successful completion of the five year training </w:t>
            </w:r>
            <w:proofErr w:type="spellStart"/>
            <w:r w:rsidRPr="00327E95">
              <w:rPr>
                <w:rFonts w:ascii="Arial" w:hAnsi="Arial" w:cs="Arial"/>
                <w:sz w:val="24"/>
                <w:szCs w:val="24"/>
                <w:lang w:val="en-US"/>
              </w:rPr>
              <w:t>programme</w:t>
            </w:r>
            <w:proofErr w:type="spellEnd"/>
            <w:r w:rsidRPr="00327E95">
              <w:rPr>
                <w:rFonts w:ascii="Arial" w:hAnsi="Arial" w:cs="Arial"/>
                <w:sz w:val="24"/>
                <w:szCs w:val="24"/>
                <w:lang w:val="en-US"/>
              </w:rPr>
              <w:t xml:space="preserve"> will lead to eligibility for</w:t>
            </w:r>
          </w:p>
          <w:p w14:paraId="108CC570" w14:textId="5D357AD1" w:rsidR="00327E95" w:rsidRPr="00B85C2C" w:rsidRDefault="00327E95" w:rsidP="00327E95">
            <w:pPr>
              <w:spacing w:line="360" w:lineRule="auto"/>
              <w:rPr>
                <w:rFonts w:ascii="Arial" w:hAnsi="Arial" w:cs="Arial"/>
                <w:sz w:val="24"/>
                <w:szCs w:val="24"/>
                <w:lang w:val="en-US"/>
              </w:rPr>
            </w:pPr>
            <w:r w:rsidRPr="00327E95">
              <w:rPr>
                <w:rFonts w:ascii="Arial" w:hAnsi="Arial" w:cs="Arial"/>
                <w:sz w:val="24"/>
                <w:szCs w:val="24"/>
                <w:lang w:val="en-US"/>
              </w:rPr>
              <w:t>consultant appointment in Orthodontics in the NHS</w:t>
            </w:r>
            <w:r>
              <w:rPr>
                <w:rFonts w:ascii="Arial" w:hAnsi="Arial" w:cs="Arial"/>
                <w:sz w:val="24"/>
                <w:szCs w:val="24"/>
                <w:lang w:val="en-US"/>
              </w:rPr>
              <w:t>.</w:t>
            </w:r>
          </w:p>
          <w:p w14:paraId="08A81908" w14:textId="2BC95DED" w:rsidR="00E61417" w:rsidRDefault="00E61417" w:rsidP="00D548B3">
            <w:pPr>
              <w:spacing w:line="360" w:lineRule="auto"/>
              <w:rPr>
                <w:rFonts w:ascii="Arial" w:hAnsi="Arial" w:cs="Arial"/>
                <w:lang w:val="en-US"/>
              </w:rPr>
            </w:pPr>
          </w:p>
        </w:tc>
      </w:tr>
    </w:tbl>
    <w:p w14:paraId="4A057457" w14:textId="68263B62" w:rsidR="00E61417" w:rsidRDefault="00E61417" w:rsidP="00D548B3">
      <w:pPr>
        <w:spacing w:after="0" w:line="360" w:lineRule="auto"/>
        <w:rPr>
          <w:rFonts w:ascii="Arial" w:hAnsi="Arial" w:cs="Arial"/>
          <w:b/>
          <w:bCs/>
          <w:sz w:val="24"/>
          <w:szCs w:val="24"/>
          <w:lang w:val="en-US"/>
        </w:rPr>
      </w:pPr>
    </w:p>
    <w:p w14:paraId="1DC11AAF" w14:textId="77777777" w:rsidR="00E8063C" w:rsidRDefault="00E8063C" w:rsidP="00D548B3">
      <w:pPr>
        <w:spacing w:after="0" w:line="360" w:lineRule="auto"/>
        <w:rPr>
          <w:rFonts w:ascii="Arial" w:hAnsi="Arial" w:cs="Arial"/>
          <w:b/>
          <w:bCs/>
          <w:sz w:val="24"/>
          <w:szCs w:val="24"/>
          <w:lang w:val="en-US"/>
        </w:rPr>
      </w:pPr>
    </w:p>
    <w:p w14:paraId="09F51AB8" w14:textId="1DFAC52C" w:rsidR="00E61417" w:rsidRDefault="00E61417" w:rsidP="00D548B3">
      <w:pPr>
        <w:spacing w:after="0" w:line="360" w:lineRule="auto"/>
        <w:rPr>
          <w:rFonts w:ascii="Arial" w:hAnsi="Arial" w:cs="Arial"/>
          <w:b/>
          <w:bCs/>
          <w:sz w:val="24"/>
          <w:szCs w:val="24"/>
          <w:lang w:val="en-US"/>
        </w:rPr>
      </w:pPr>
      <w:r>
        <w:rPr>
          <w:rFonts w:ascii="Arial" w:hAnsi="Arial" w:cs="Arial"/>
          <w:b/>
          <w:bCs/>
          <w:sz w:val="24"/>
          <w:szCs w:val="24"/>
          <w:lang w:val="en-US"/>
        </w:rPr>
        <w:t>Duties and Responsibilities of postholder</w:t>
      </w:r>
    </w:p>
    <w:tbl>
      <w:tblPr>
        <w:tblStyle w:val="TableGrid"/>
        <w:tblW w:w="0" w:type="auto"/>
        <w:tblLook w:val="04A0" w:firstRow="1" w:lastRow="0" w:firstColumn="1" w:lastColumn="0" w:noHBand="0" w:noVBand="1"/>
      </w:tblPr>
      <w:tblGrid>
        <w:gridCol w:w="9016"/>
      </w:tblGrid>
      <w:tr w:rsidR="00E61417" w14:paraId="0B43C9F1" w14:textId="77777777" w:rsidTr="00E61417">
        <w:tc>
          <w:tcPr>
            <w:tcW w:w="9016" w:type="dxa"/>
          </w:tcPr>
          <w:p w14:paraId="31A7C80C" w14:textId="77777777" w:rsidR="009D54DE" w:rsidRPr="004E3D53" w:rsidRDefault="009D54DE" w:rsidP="009D54DE">
            <w:pPr>
              <w:jc w:val="both"/>
              <w:outlineLvl w:val="0"/>
              <w:rPr>
                <w:rFonts w:ascii="Arial" w:eastAsia="Arial Unicode MS" w:hAnsi="Arial"/>
                <w:b/>
                <w:color w:val="000000"/>
                <w:sz w:val="24"/>
                <w:szCs w:val="24"/>
                <w:u w:color="000000"/>
              </w:rPr>
            </w:pPr>
            <w:r w:rsidRPr="004E3D53">
              <w:rPr>
                <w:rFonts w:ascii="Arial" w:eastAsia="Arial Unicode MS" w:hAnsi="Arial"/>
                <w:color w:val="000000"/>
                <w:sz w:val="24"/>
                <w:szCs w:val="24"/>
                <w:u w:color="000000"/>
              </w:rPr>
              <w:t>The appointed candidate will be expected to:</w:t>
            </w:r>
          </w:p>
          <w:p w14:paraId="0CB23FBE" w14:textId="77777777" w:rsidR="009D54DE" w:rsidRPr="004E3D53" w:rsidRDefault="009D54DE" w:rsidP="009D54DE">
            <w:pPr>
              <w:jc w:val="both"/>
              <w:outlineLvl w:val="0"/>
              <w:rPr>
                <w:rFonts w:ascii="Arial" w:eastAsia="Arial Unicode MS" w:hAnsi="Arial"/>
                <w:b/>
                <w:color w:val="000000"/>
                <w:sz w:val="24"/>
                <w:szCs w:val="24"/>
                <w:u w:color="000000"/>
              </w:rPr>
            </w:pPr>
          </w:p>
          <w:p w14:paraId="2D440529" w14:textId="40E1AEA9" w:rsidR="009D54DE" w:rsidRPr="004E3D53" w:rsidRDefault="009D54DE" w:rsidP="009D54DE">
            <w:pPr>
              <w:jc w:val="both"/>
              <w:outlineLvl w:val="0"/>
              <w:rPr>
                <w:rFonts w:ascii="Arial" w:eastAsia="Arial Unicode MS" w:hAnsi="Arial"/>
                <w:color w:val="000000"/>
                <w:sz w:val="24"/>
                <w:szCs w:val="24"/>
                <w:u w:color="000000"/>
              </w:rPr>
            </w:pPr>
            <w:r w:rsidRPr="004E3D53">
              <w:rPr>
                <w:rFonts w:ascii="Arial" w:eastAsia="Arial Unicode MS" w:hAnsi="Arial"/>
                <w:color w:val="000000"/>
                <w:sz w:val="24"/>
                <w:szCs w:val="24"/>
                <w:u w:color="000000"/>
              </w:rPr>
              <w:t>1 Be actively involved in new patient clinics for the advice, diagnosis and treatment planning of patients referred into the departments.</w:t>
            </w:r>
          </w:p>
          <w:p w14:paraId="2586C505" w14:textId="77777777" w:rsidR="009D54DE" w:rsidRPr="004E3D53" w:rsidRDefault="009D54DE" w:rsidP="009D54DE">
            <w:pPr>
              <w:jc w:val="both"/>
              <w:outlineLvl w:val="0"/>
              <w:rPr>
                <w:rFonts w:ascii="Arial" w:eastAsia="Arial Unicode MS" w:hAnsi="Arial"/>
                <w:color w:val="000000"/>
                <w:sz w:val="24"/>
                <w:szCs w:val="24"/>
                <w:u w:color="000000"/>
              </w:rPr>
            </w:pPr>
          </w:p>
          <w:p w14:paraId="3E412376" w14:textId="77777777" w:rsidR="009D54DE" w:rsidRPr="004E3D53" w:rsidRDefault="009D54DE" w:rsidP="009D54DE">
            <w:pPr>
              <w:jc w:val="both"/>
              <w:outlineLvl w:val="0"/>
              <w:rPr>
                <w:rFonts w:ascii="Arial" w:eastAsia="Arial Unicode MS" w:hAnsi="Arial"/>
                <w:color w:val="000000"/>
                <w:sz w:val="24"/>
                <w:szCs w:val="24"/>
                <w:u w:color="000000"/>
              </w:rPr>
            </w:pPr>
            <w:r w:rsidRPr="004E3D53">
              <w:rPr>
                <w:rFonts w:ascii="Arial" w:eastAsia="Arial Unicode MS" w:hAnsi="Arial"/>
                <w:color w:val="000000"/>
                <w:sz w:val="24"/>
                <w:szCs w:val="24"/>
                <w:u w:color="000000"/>
              </w:rPr>
              <w:t>2 Treat a wide range of malocclusions, including multidisciplinary cases i.e. orthognathic, Minor Oral Surgery, Restorative and orthodontic / paediatric patients.</w:t>
            </w:r>
          </w:p>
          <w:p w14:paraId="63FA4D1E" w14:textId="77777777" w:rsidR="009D54DE" w:rsidRPr="004E3D53" w:rsidRDefault="009D54DE" w:rsidP="009D54DE">
            <w:pPr>
              <w:jc w:val="both"/>
              <w:outlineLvl w:val="0"/>
              <w:rPr>
                <w:rFonts w:ascii="Arial" w:eastAsia="Arial Unicode MS" w:hAnsi="Arial"/>
                <w:color w:val="000000"/>
                <w:sz w:val="24"/>
                <w:szCs w:val="24"/>
                <w:u w:color="000000"/>
              </w:rPr>
            </w:pPr>
          </w:p>
          <w:p w14:paraId="146D5D48" w14:textId="77777777" w:rsidR="009D54DE" w:rsidRPr="004E3D53" w:rsidRDefault="009D54DE" w:rsidP="009D54DE">
            <w:pPr>
              <w:jc w:val="both"/>
              <w:outlineLvl w:val="0"/>
              <w:rPr>
                <w:rFonts w:ascii="Arial" w:eastAsia="Arial Unicode MS" w:hAnsi="Arial"/>
                <w:color w:val="000000"/>
                <w:sz w:val="24"/>
                <w:szCs w:val="24"/>
                <w:u w:color="000000"/>
              </w:rPr>
            </w:pPr>
            <w:r w:rsidRPr="004E3D53">
              <w:rPr>
                <w:rFonts w:ascii="Arial" w:eastAsia="Arial Unicode MS" w:hAnsi="Arial"/>
                <w:color w:val="000000"/>
                <w:sz w:val="24"/>
                <w:szCs w:val="24"/>
                <w:u w:color="000000"/>
              </w:rPr>
              <w:t>3 Attend and participate in the running of multidisciplinary clinics.</w:t>
            </w:r>
          </w:p>
          <w:p w14:paraId="42A03D6A" w14:textId="77777777" w:rsidR="009D54DE" w:rsidRPr="004E3D53" w:rsidRDefault="009D54DE" w:rsidP="009D54DE">
            <w:pPr>
              <w:jc w:val="both"/>
              <w:outlineLvl w:val="0"/>
              <w:rPr>
                <w:rFonts w:ascii="Arial" w:eastAsia="Arial Unicode MS" w:hAnsi="Arial"/>
                <w:color w:val="000000"/>
                <w:sz w:val="24"/>
                <w:szCs w:val="24"/>
                <w:u w:color="000000"/>
              </w:rPr>
            </w:pPr>
          </w:p>
          <w:p w14:paraId="1860F66F" w14:textId="77777777" w:rsidR="009D54DE" w:rsidRPr="004E3D53" w:rsidRDefault="009D54DE" w:rsidP="009D54DE">
            <w:pPr>
              <w:jc w:val="both"/>
              <w:outlineLvl w:val="0"/>
              <w:rPr>
                <w:rFonts w:ascii="Arial" w:eastAsia="Arial Unicode MS" w:hAnsi="Arial"/>
                <w:color w:val="000000"/>
                <w:sz w:val="24"/>
                <w:szCs w:val="24"/>
                <w:u w:color="000000"/>
              </w:rPr>
            </w:pPr>
            <w:r w:rsidRPr="004E3D53">
              <w:rPr>
                <w:rFonts w:ascii="Arial" w:eastAsia="Arial Unicode MS" w:hAnsi="Arial"/>
                <w:color w:val="000000"/>
                <w:sz w:val="24"/>
                <w:szCs w:val="24"/>
                <w:u w:color="000000"/>
              </w:rPr>
              <w:t>4 Active involvement / attendance in tutorials, lectures, journal clubs and organized teaching.</w:t>
            </w:r>
          </w:p>
          <w:p w14:paraId="5ADABB84" w14:textId="77777777" w:rsidR="009D54DE" w:rsidRPr="004E3D53" w:rsidRDefault="009D54DE" w:rsidP="009D54DE">
            <w:pPr>
              <w:jc w:val="both"/>
              <w:outlineLvl w:val="0"/>
              <w:rPr>
                <w:rFonts w:ascii="Arial" w:eastAsia="Arial Unicode MS" w:hAnsi="Arial"/>
                <w:color w:val="000000"/>
                <w:sz w:val="24"/>
                <w:szCs w:val="24"/>
                <w:u w:color="000000"/>
              </w:rPr>
            </w:pPr>
          </w:p>
          <w:p w14:paraId="1458A3D4" w14:textId="508F6DCC" w:rsidR="009D54DE" w:rsidRPr="004E3D53" w:rsidRDefault="009D54DE" w:rsidP="009D54DE">
            <w:pPr>
              <w:jc w:val="both"/>
              <w:outlineLvl w:val="0"/>
              <w:rPr>
                <w:rFonts w:ascii="Arial" w:eastAsia="Arial Unicode MS" w:hAnsi="Arial"/>
                <w:color w:val="000000"/>
                <w:sz w:val="24"/>
                <w:szCs w:val="24"/>
                <w:u w:color="000000"/>
              </w:rPr>
            </w:pPr>
            <w:r w:rsidRPr="004E3D53">
              <w:rPr>
                <w:rFonts w:ascii="Arial" w:eastAsia="Arial Unicode MS" w:hAnsi="Arial"/>
                <w:color w:val="000000"/>
                <w:sz w:val="24"/>
                <w:szCs w:val="24"/>
                <w:u w:color="000000"/>
              </w:rPr>
              <w:t xml:space="preserve">5 Undertake an active role in research </w:t>
            </w:r>
            <w:r w:rsidR="00FE7F4B">
              <w:rPr>
                <w:rFonts w:ascii="Arial" w:eastAsia="Arial Unicode MS" w:hAnsi="Arial"/>
                <w:color w:val="000000"/>
                <w:sz w:val="24"/>
                <w:szCs w:val="24"/>
                <w:u w:color="000000"/>
              </w:rPr>
              <w:t>and audit within the department.</w:t>
            </w:r>
          </w:p>
          <w:p w14:paraId="6967FE14" w14:textId="77777777" w:rsidR="00E61417" w:rsidRDefault="00E61417" w:rsidP="00D548B3">
            <w:pPr>
              <w:spacing w:line="360" w:lineRule="auto"/>
              <w:rPr>
                <w:rFonts w:ascii="Arial" w:hAnsi="Arial" w:cs="Arial"/>
                <w:lang w:val="en-US"/>
              </w:rPr>
            </w:pPr>
          </w:p>
          <w:p w14:paraId="41A5A8A6" w14:textId="4371376C" w:rsidR="00E61417" w:rsidRDefault="00E61417" w:rsidP="00D548B3">
            <w:pPr>
              <w:spacing w:line="360" w:lineRule="auto"/>
              <w:rPr>
                <w:rFonts w:ascii="Arial" w:hAnsi="Arial" w:cs="Arial"/>
                <w:lang w:val="en-US"/>
              </w:rPr>
            </w:pPr>
          </w:p>
        </w:tc>
      </w:tr>
    </w:tbl>
    <w:p w14:paraId="386AED8B" w14:textId="34D4C2B4" w:rsidR="00E61417" w:rsidRDefault="00E61417" w:rsidP="00D548B3">
      <w:pPr>
        <w:spacing w:after="0" w:line="360" w:lineRule="auto"/>
        <w:rPr>
          <w:rFonts w:ascii="Arial" w:hAnsi="Arial" w:cs="Arial"/>
          <w:b/>
          <w:bCs/>
          <w:sz w:val="24"/>
          <w:szCs w:val="24"/>
          <w:lang w:val="en-US"/>
        </w:rPr>
      </w:pPr>
    </w:p>
    <w:p w14:paraId="37FE9BD8" w14:textId="77777777" w:rsidR="00A35238" w:rsidRDefault="00A35238" w:rsidP="00D548B3">
      <w:pPr>
        <w:spacing w:after="0" w:line="360" w:lineRule="auto"/>
        <w:rPr>
          <w:rFonts w:ascii="Arial" w:hAnsi="Arial" w:cs="Arial"/>
          <w:b/>
          <w:bCs/>
          <w:sz w:val="24"/>
          <w:szCs w:val="24"/>
          <w:lang w:val="en-US"/>
        </w:rPr>
      </w:pPr>
    </w:p>
    <w:p w14:paraId="613E3BB2" w14:textId="53106BA6" w:rsidR="00E61417" w:rsidRDefault="00E61417" w:rsidP="00D548B3">
      <w:pPr>
        <w:spacing w:after="0" w:line="360" w:lineRule="auto"/>
        <w:rPr>
          <w:rFonts w:ascii="Arial" w:hAnsi="Arial" w:cs="Arial"/>
          <w:b/>
          <w:bCs/>
          <w:sz w:val="24"/>
          <w:szCs w:val="24"/>
          <w:lang w:val="en-US"/>
        </w:rPr>
      </w:pPr>
      <w:r>
        <w:rPr>
          <w:rFonts w:ascii="Arial" w:hAnsi="Arial" w:cs="Arial"/>
          <w:b/>
          <w:bCs/>
          <w:sz w:val="24"/>
          <w:szCs w:val="24"/>
          <w:lang w:val="en-US"/>
        </w:rPr>
        <w:t>Description of main training site</w:t>
      </w:r>
    </w:p>
    <w:tbl>
      <w:tblPr>
        <w:tblStyle w:val="TableGrid"/>
        <w:tblW w:w="0" w:type="auto"/>
        <w:tblLook w:val="04A0" w:firstRow="1" w:lastRow="0" w:firstColumn="1" w:lastColumn="0" w:noHBand="0" w:noVBand="1"/>
      </w:tblPr>
      <w:tblGrid>
        <w:gridCol w:w="9016"/>
      </w:tblGrid>
      <w:tr w:rsidR="00E61417" w14:paraId="79D683EF" w14:textId="77777777" w:rsidTr="00E61417">
        <w:tc>
          <w:tcPr>
            <w:tcW w:w="9016" w:type="dxa"/>
          </w:tcPr>
          <w:p w14:paraId="571DBCF2" w14:textId="77777777" w:rsidR="000B2A88" w:rsidRPr="000E299E" w:rsidRDefault="000B2A88" w:rsidP="000B2A88">
            <w:pPr>
              <w:spacing w:line="360" w:lineRule="auto"/>
              <w:rPr>
                <w:rFonts w:ascii="Arial" w:hAnsi="Arial" w:cs="Arial"/>
                <w:b/>
                <w:lang w:val="en-US"/>
              </w:rPr>
            </w:pPr>
            <w:r w:rsidRPr="000E299E">
              <w:rPr>
                <w:rFonts w:ascii="Arial" w:hAnsi="Arial" w:cs="Arial"/>
                <w:b/>
                <w:lang w:val="en-US"/>
              </w:rPr>
              <w:t>CAMBRIDGE UNIVERSITY HOSPITALS NHS FOUNDATION TRUST</w:t>
            </w:r>
          </w:p>
          <w:p w14:paraId="2AE66363" w14:textId="77777777" w:rsidR="000B2A88" w:rsidRDefault="000B2A88" w:rsidP="000B2A88">
            <w:pPr>
              <w:spacing w:line="360" w:lineRule="auto"/>
              <w:rPr>
                <w:rFonts w:ascii="Arial" w:hAnsi="Arial" w:cs="Arial"/>
                <w:b/>
                <w:lang w:val="en-US"/>
              </w:rPr>
            </w:pPr>
            <w:r w:rsidRPr="000E299E">
              <w:rPr>
                <w:rFonts w:ascii="Arial" w:hAnsi="Arial" w:cs="Arial"/>
                <w:b/>
                <w:lang w:val="en-US"/>
              </w:rPr>
              <w:t>Addenbrooke’s Hospital, Cambridge</w:t>
            </w:r>
          </w:p>
          <w:p w14:paraId="637F8DC7" w14:textId="77777777" w:rsidR="000B2A88" w:rsidRDefault="000B2A88" w:rsidP="000B2A88">
            <w:pPr>
              <w:spacing w:line="360" w:lineRule="auto"/>
              <w:rPr>
                <w:rFonts w:ascii="Arial" w:hAnsi="Arial" w:cs="Arial"/>
                <w:b/>
                <w:lang w:val="en-US"/>
              </w:rPr>
            </w:pPr>
          </w:p>
          <w:p w14:paraId="2F6EE9B4" w14:textId="77777777" w:rsidR="000B2A88" w:rsidRPr="00AD482E" w:rsidRDefault="000B2A88" w:rsidP="000B2A88">
            <w:pPr>
              <w:spacing w:line="360" w:lineRule="auto"/>
              <w:rPr>
                <w:rFonts w:ascii="Arial" w:hAnsi="Arial" w:cs="Arial"/>
                <w:b/>
                <w:lang w:val="en-US"/>
              </w:rPr>
            </w:pPr>
            <w:r>
              <w:rPr>
                <w:rFonts w:ascii="Arial" w:hAnsi="Arial" w:cs="Arial"/>
                <w:b/>
                <w:lang w:val="en-US"/>
              </w:rPr>
              <w:lastRenderedPageBreak/>
              <w:t>Department of Orthodontics</w:t>
            </w:r>
          </w:p>
          <w:p w14:paraId="4D087322" w14:textId="77777777" w:rsidR="000B2A88" w:rsidRPr="00AD482E" w:rsidRDefault="000B2A88" w:rsidP="000B2A88">
            <w:pPr>
              <w:spacing w:line="360" w:lineRule="auto"/>
              <w:rPr>
                <w:rFonts w:ascii="Arial" w:hAnsi="Arial" w:cs="Arial"/>
                <w:lang w:val="en-US"/>
              </w:rPr>
            </w:pPr>
            <w:r w:rsidRPr="00AD482E">
              <w:rPr>
                <w:rFonts w:ascii="Arial" w:hAnsi="Arial" w:cs="Arial"/>
                <w:lang w:val="en-US"/>
              </w:rPr>
              <w:t>The orthodontic department has four fully equipped and dedicated surgeries.</w:t>
            </w:r>
            <w:r>
              <w:rPr>
                <w:rFonts w:ascii="Arial" w:hAnsi="Arial" w:cs="Arial"/>
                <w:lang w:val="en-US"/>
              </w:rPr>
              <w:t xml:space="preserve"> The department uses fully computerized medical records. </w:t>
            </w:r>
            <w:r w:rsidRPr="00AD482E">
              <w:rPr>
                <w:rFonts w:ascii="Arial" w:hAnsi="Arial" w:cs="Arial"/>
                <w:lang w:val="en-US"/>
              </w:rPr>
              <w:t xml:space="preserve"> The department is within a </w:t>
            </w:r>
            <w:proofErr w:type="spellStart"/>
            <w:r w:rsidRPr="00AD482E">
              <w:rPr>
                <w:rFonts w:ascii="Arial" w:hAnsi="Arial" w:cs="Arial"/>
                <w:lang w:val="en-US"/>
              </w:rPr>
              <w:t xml:space="preserve">self </w:t>
            </w:r>
            <w:r>
              <w:rPr>
                <w:rFonts w:ascii="Arial" w:hAnsi="Arial" w:cs="Arial"/>
                <w:lang w:val="en-US"/>
              </w:rPr>
              <w:t>contained</w:t>
            </w:r>
            <w:proofErr w:type="spellEnd"/>
            <w:r>
              <w:rPr>
                <w:rFonts w:ascii="Arial" w:hAnsi="Arial" w:cs="Arial"/>
                <w:lang w:val="en-US"/>
              </w:rPr>
              <w:t xml:space="preserve"> unit shared with the Department of Oral and M</w:t>
            </w:r>
            <w:r w:rsidRPr="00AD482E">
              <w:rPr>
                <w:rFonts w:ascii="Arial" w:hAnsi="Arial" w:cs="Arial"/>
                <w:lang w:val="en-US"/>
              </w:rPr>
              <w:t>axillofacial surgery</w:t>
            </w:r>
            <w:r>
              <w:rPr>
                <w:rFonts w:ascii="Arial" w:hAnsi="Arial" w:cs="Arial"/>
                <w:lang w:val="en-US"/>
              </w:rPr>
              <w:t xml:space="preserve"> and Restorative Dentistry</w:t>
            </w:r>
            <w:r w:rsidRPr="00AD482E">
              <w:rPr>
                <w:rFonts w:ascii="Arial" w:hAnsi="Arial" w:cs="Arial"/>
                <w:lang w:val="en-US"/>
              </w:rPr>
              <w:t>. Facilities in the department i</w:t>
            </w:r>
            <w:r>
              <w:rPr>
                <w:rFonts w:ascii="Arial" w:hAnsi="Arial" w:cs="Arial"/>
                <w:lang w:val="en-US"/>
              </w:rPr>
              <w:t xml:space="preserve">nclude a laboratory staffed by 4 qualified </w:t>
            </w:r>
            <w:r w:rsidRPr="00AD482E">
              <w:rPr>
                <w:rFonts w:ascii="Arial" w:hAnsi="Arial" w:cs="Arial"/>
                <w:lang w:val="en-US"/>
              </w:rPr>
              <w:t>technician</w:t>
            </w:r>
            <w:r>
              <w:rPr>
                <w:rFonts w:ascii="Arial" w:hAnsi="Arial" w:cs="Arial"/>
                <w:lang w:val="en-US"/>
              </w:rPr>
              <w:t>s</w:t>
            </w:r>
            <w:r w:rsidRPr="00AD482E">
              <w:rPr>
                <w:rFonts w:ascii="Arial" w:hAnsi="Arial" w:cs="Arial"/>
                <w:lang w:val="en-US"/>
              </w:rPr>
              <w:t xml:space="preserve"> and a shared junior staff work room with internet access and facilities for teaching and seminars.</w:t>
            </w:r>
          </w:p>
          <w:p w14:paraId="5835C9E6" w14:textId="77777777" w:rsidR="000B2A88" w:rsidRDefault="000B2A88" w:rsidP="000B2A88">
            <w:pPr>
              <w:spacing w:line="360" w:lineRule="auto"/>
              <w:rPr>
                <w:rFonts w:ascii="Arial" w:hAnsi="Arial" w:cs="Arial"/>
                <w:lang w:val="en-US"/>
              </w:rPr>
            </w:pPr>
          </w:p>
          <w:p w14:paraId="228F61A3" w14:textId="77777777" w:rsidR="000B2A88" w:rsidRDefault="000B2A88" w:rsidP="000B2A88">
            <w:pPr>
              <w:spacing w:line="360" w:lineRule="auto"/>
              <w:rPr>
                <w:rFonts w:ascii="Arial" w:hAnsi="Arial" w:cs="Arial"/>
                <w:lang w:val="en-US"/>
              </w:rPr>
            </w:pPr>
            <w:r w:rsidRPr="00AD482E">
              <w:rPr>
                <w:rFonts w:ascii="Arial" w:hAnsi="Arial" w:cs="Arial"/>
                <w:lang w:val="en-US"/>
              </w:rPr>
              <w:t>The n</w:t>
            </w:r>
            <w:r>
              <w:rPr>
                <w:rFonts w:ascii="Arial" w:hAnsi="Arial" w:cs="Arial"/>
                <w:lang w:val="en-US"/>
              </w:rPr>
              <w:t>ursing establishment includes 14</w:t>
            </w:r>
            <w:r w:rsidRPr="00AD482E">
              <w:rPr>
                <w:rFonts w:ascii="Arial" w:hAnsi="Arial" w:cs="Arial"/>
                <w:lang w:val="en-US"/>
              </w:rPr>
              <w:t xml:space="preserve"> dental nurses one of whom is the manager and there are dedicated clerical and secreta</w:t>
            </w:r>
            <w:r>
              <w:rPr>
                <w:rFonts w:ascii="Arial" w:hAnsi="Arial" w:cs="Arial"/>
                <w:lang w:val="en-US"/>
              </w:rPr>
              <w:t>rial staff, all shared with OMFS/Restorative</w:t>
            </w:r>
            <w:r w:rsidRPr="00AD482E">
              <w:rPr>
                <w:rFonts w:ascii="Arial" w:hAnsi="Arial" w:cs="Arial"/>
                <w:lang w:val="en-US"/>
              </w:rPr>
              <w:t>.</w:t>
            </w:r>
          </w:p>
          <w:p w14:paraId="71A15EF6" w14:textId="77777777" w:rsidR="000B2A88" w:rsidRDefault="000B2A88" w:rsidP="000B2A88">
            <w:pPr>
              <w:spacing w:line="360" w:lineRule="auto"/>
              <w:rPr>
                <w:rFonts w:ascii="Arial" w:hAnsi="Arial" w:cs="Arial"/>
                <w:lang w:val="en-US"/>
              </w:rPr>
            </w:pPr>
          </w:p>
          <w:p w14:paraId="56C4FEC6" w14:textId="748E9288" w:rsidR="000B2A88" w:rsidRPr="000E299E" w:rsidRDefault="000B2A88" w:rsidP="00932F6A">
            <w:pPr>
              <w:spacing w:line="360" w:lineRule="auto"/>
              <w:rPr>
                <w:rFonts w:ascii="Arial" w:hAnsi="Arial" w:cs="Arial"/>
                <w:b/>
                <w:lang w:val="en-US"/>
              </w:rPr>
            </w:pPr>
            <w:r w:rsidRPr="000E299E">
              <w:rPr>
                <w:rFonts w:ascii="Arial" w:hAnsi="Arial" w:cs="Arial"/>
                <w:b/>
                <w:lang w:val="en-US"/>
              </w:rPr>
              <w:t>DESCRIPTION OF CAMBRIDGE UNIVERSITY HOSPITALS NHS FOUNDATION</w:t>
            </w:r>
            <w:r w:rsidR="00932F6A">
              <w:rPr>
                <w:rFonts w:ascii="Arial" w:hAnsi="Arial" w:cs="Arial"/>
                <w:b/>
                <w:lang w:val="en-US"/>
              </w:rPr>
              <w:t xml:space="preserve"> </w:t>
            </w:r>
            <w:r w:rsidRPr="000E299E">
              <w:rPr>
                <w:rFonts w:ascii="Arial" w:hAnsi="Arial" w:cs="Arial"/>
                <w:b/>
                <w:lang w:val="en-US"/>
              </w:rPr>
              <w:t>TRUST</w:t>
            </w:r>
          </w:p>
          <w:p w14:paraId="5E6ED210" w14:textId="77777777" w:rsidR="000B2A88" w:rsidRPr="000E299E" w:rsidRDefault="000B2A88" w:rsidP="000B2A88">
            <w:pPr>
              <w:spacing w:line="360" w:lineRule="auto"/>
              <w:rPr>
                <w:rFonts w:ascii="Arial" w:hAnsi="Arial" w:cs="Arial"/>
                <w:lang w:val="en-US"/>
              </w:rPr>
            </w:pPr>
          </w:p>
          <w:p w14:paraId="5C7D8B60" w14:textId="77777777" w:rsidR="000B2A88" w:rsidRPr="000E299E" w:rsidRDefault="000B2A88" w:rsidP="000B2A88">
            <w:pPr>
              <w:spacing w:line="360" w:lineRule="auto"/>
              <w:rPr>
                <w:rFonts w:ascii="Arial" w:hAnsi="Arial" w:cs="Arial"/>
                <w:lang w:val="en-US"/>
              </w:rPr>
            </w:pPr>
            <w:r w:rsidRPr="000E299E">
              <w:rPr>
                <w:rFonts w:ascii="Arial" w:hAnsi="Arial" w:cs="Arial"/>
                <w:lang w:val="en-US"/>
              </w:rPr>
              <w:t>The resident population of Cambridge is about 110,000.  The catchment population is approximately 400,000 for most general acute specialties, but considerably higher for regional and certain other specialties.</w:t>
            </w:r>
          </w:p>
          <w:p w14:paraId="5758BA5D" w14:textId="77777777" w:rsidR="000B2A88" w:rsidRPr="000E299E" w:rsidRDefault="000B2A88" w:rsidP="000B2A88">
            <w:pPr>
              <w:spacing w:line="360" w:lineRule="auto"/>
              <w:rPr>
                <w:rFonts w:ascii="Arial" w:hAnsi="Arial" w:cs="Arial"/>
                <w:lang w:val="en-US"/>
              </w:rPr>
            </w:pPr>
          </w:p>
          <w:p w14:paraId="01F26F7C" w14:textId="77777777" w:rsidR="000B2A88" w:rsidRPr="000E299E" w:rsidRDefault="000B2A88" w:rsidP="000B2A88">
            <w:pPr>
              <w:spacing w:line="360" w:lineRule="auto"/>
              <w:rPr>
                <w:rFonts w:ascii="Arial" w:hAnsi="Arial" w:cs="Arial"/>
                <w:lang w:val="en-US"/>
              </w:rPr>
            </w:pPr>
            <w:r w:rsidRPr="000E299E">
              <w:rPr>
                <w:rFonts w:ascii="Arial" w:hAnsi="Arial" w:cs="Arial"/>
                <w:lang w:val="en-US"/>
              </w:rPr>
              <w:t xml:space="preserve">Addenbrooke’s NHS Trust was granted Foundation Trust status in 2004.  It offers a full range of acute, maternity and mental health services, which are provided from two main hospital sites - Addenbrooke’s Hospital and </w:t>
            </w:r>
            <w:proofErr w:type="spellStart"/>
            <w:r w:rsidRPr="000E299E">
              <w:rPr>
                <w:rFonts w:ascii="Arial" w:hAnsi="Arial" w:cs="Arial"/>
                <w:lang w:val="en-US"/>
              </w:rPr>
              <w:t>Fulbourn</w:t>
            </w:r>
            <w:proofErr w:type="spellEnd"/>
            <w:r w:rsidRPr="000E299E">
              <w:rPr>
                <w:rFonts w:ascii="Arial" w:hAnsi="Arial" w:cs="Arial"/>
                <w:lang w:val="en-US"/>
              </w:rPr>
              <w:t xml:space="preserve"> Hospital.  Community psychiatric and midwifery services form part of the service, ensuring continuity for those patients who are more appropriately cared for in their own communities.</w:t>
            </w:r>
          </w:p>
          <w:p w14:paraId="4CAB9886" w14:textId="77777777" w:rsidR="000B2A88" w:rsidRPr="000E299E" w:rsidRDefault="000B2A88" w:rsidP="000B2A88">
            <w:pPr>
              <w:spacing w:line="360" w:lineRule="auto"/>
              <w:rPr>
                <w:rFonts w:ascii="Arial" w:hAnsi="Arial" w:cs="Arial"/>
                <w:lang w:val="en-US"/>
              </w:rPr>
            </w:pPr>
            <w:r w:rsidRPr="000E299E">
              <w:rPr>
                <w:rFonts w:ascii="Arial" w:hAnsi="Arial" w:cs="Arial"/>
                <w:lang w:val="en-US"/>
              </w:rPr>
              <w:tab/>
            </w:r>
          </w:p>
          <w:p w14:paraId="6E073A86" w14:textId="77777777" w:rsidR="000B2A88" w:rsidRPr="000E299E" w:rsidRDefault="000B2A88" w:rsidP="000B2A88">
            <w:pPr>
              <w:spacing w:line="360" w:lineRule="auto"/>
              <w:rPr>
                <w:rFonts w:ascii="Arial" w:hAnsi="Arial" w:cs="Arial"/>
                <w:lang w:val="en-US"/>
              </w:rPr>
            </w:pPr>
            <w:r w:rsidRPr="000E299E">
              <w:rPr>
                <w:rFonts w:ascii="Arial" w:hAnsi="Arial" w:cs="Arial"/>
                <w:lang w:val="en-US"/>
              </w:rPr>
              <w:t>Addenbrooke’s Hospital lies on the southern boundary of Cambridge city, occupying a 66 acre site, which is shared by the University of Cambridge School of Clinical Medicine, the Addenbrooke’s Ce</w:t>
            </w:r>
            <w:r>
              <w:rPr>
                <w:rFonts w:ascii="Arial" w:hAnsi="Arial" w:cs="Arial"/>
                <w:lang w:val="en-US"/>
              </w:rPr>
              <w:t>ntre for Clinical Investigation</w:t>
            </w:r>
            <w:r w:rsidRPr="000E299E">
              <w:rPr>
                <w:rFonts w:ascii="Arial" w:hAnsi="Arial" w:cs="Arial"/>
                <w:lang w:val="en-US"/>
              </w:rPr>
              <w:t xml:space="preserve">, the </w:t>
            </w:r>
            <w:proofErr w:type="spellStart"/>
            <w:r w:rsidRPr="000E299E">
              <w:rPr>
                <w:rFonts w:ascii="Arial" w:hAnsi="Arial" w:cs="Arial"/>
                <w:lang w:val="en-US"/>
              </w:rPr>
              <w:t>Wellcome</w:t>
            </w:r>
            <w:proofErr w:type="spellEnd"/>
            <w:r w:rsidRPr="000E299E">
              <w:rPr>
                <w:rFonts w:ascii="Arial" w:hAnsi="Arial" w:cs="Arial"/>
                <w:lang w:val="en-US"/>
              </w:rPr>
              <w:t>/MRC (CIMR) Unit, Medical Research Council, the Regional Blood Transfusion Centre and the Parke Davis Research Institute.  Close links with the University have given the hospital an international reputation for converting research and development into practical health care.</w:t>
            </w:r>
          </w:p>
          <w:p w14:paraId="265D2277" w14:textId="77777777" w:rsidR="000B2A88" w:rsidRPr="000E299E" w:rsidRDefault="000B2A88" w:rsidP="000B2A88">
            <w:pPr>
              <w:spacing w:line="360" w:lineRule="auto"/>
              <w:rPr>
                <w:rFonts w:ascii="Arial" w:hAnsi="Arial" w:cs="Arial"/>
                <w:lang w:val="en-US"/>
              </w:rPr>
            </w:pPr>
          </w:p>
          <w:p w14:paraId="5DFFE567" w14:textId="77777777" w:rsidR="000B2A88" w:rsidRPr="000E299E" w:rsidRDefault="000B2A88" w:rsidP="000B2A88">
            <w:pPr>
              <w:spacing w:line="360" w:lineRule="auto"/>
              <w:rPr>
                <w:rFonts w:ascii="Arial" w:hAnsi="Arial" w:cs="Arial"/>
                <w:lang w:val="en-US"/>
              </w:rPr>
            </w:pPr>
            <w:r w:rsidRPr="000E299E">
              <w:rPr>
                <w:rFonts w:ascii="Arial" w:hAnsi="Arial" w:cs="Arial"/>
                <w:lang w:val="en-US"/>
              </w:rPr>
              <w:t xml:space="preserve">The Rosie Maternity Hospital is also located on the Addenbrooke’s site.  This is a purpose built maternity unit and includes the Regional Neonatal Intensive Care Unit, Breast Screening Unit, </w:t>
            </w:r>
            <w:proofErr w:type="spellStart"/>
            <w:r w:rsidRPr="000E299E">
              <w:rPr>
                <w:rFonts w:ascii="Arial" w:hAnsi="Arial" w:cs="Arial"/>
                <w:lang w:val="en-US"/>
              </w:rPr>
              <w:t>Gynaecology</w:t>
            </w:r>
            <w:proofErr w:type="spellEnd"/>
            <w:r w:rsidRPr="000E299E">
              <w:rPr>
                <w:rFonts w:ascii="Arial" w:hAnsi="Arial" w:cs="Arial"/>
                <w:lang w:val="en-US"/>
              </w:rPr>
              <w:t xml:space="preserve"> and Genetic </w:t>
            </w:r>
            <w:proofErr w:type="spellStart"/>
            <w:r w:rsidRPr="000E299E">
              <w:rPr>
                <w:rFonts w:ascii="Arial" w:hAnsi="Arial" w:cs="Arial"/>
                <w:lang w:val="en-US"/>
              </w:rPr>
              <w:t>out patient</w:t>
            </w:r>
            <w:proofErr w:type="spellEnd"/>
            <w:r w:rsidRPr="000E299E">
              <w:rPr>
                <w:rFonts w:ascii="Arial" w:hAnsi="Arial" w:cs="Arial"/>
                <w:lang w:val="en-US"/>
              </w:rPr>
              <w:t xml:space="preserve"> clinics.</w:t>
            </w:r>
          </w:p>
          <w:p w14:paraId="3D1086C5" w14:textId="77777777" w:rsidR="000B2A88" w:rsidRPr="000E299E" w:rsidRDefault="000B2A88" w:rsidP="000B2A88">
            <w:pPr>
              <w:spacing w:line="360" w:lineRule="auto"/>
              <w:rPr>
                <w:rFonts w:ascii="Arial" w:hAnsi="Arial" w:cs="Arial"/>
                <w:lang w:val="en-US"/>
              </w:rPr>
            </w:pPr>
          </w:p>
          <w:p w14:paraId="3E0F120D" w14:textId="77777777" w:rsidR="000B2A88" w:rsidRPr="000E299E" w:rsidRDefault="000B2A88" w:rsidP="000B2A88">
            <w:pPr>
              <w:spacing w:line="360" w:lineRule="auto"/>
              <w:rPr>
                <w:rFonts w:ascii="Arial" w:hAnsi="Arial" w:cs="Arial"/>
                <w:lang w:val="en-US"/>
              </w:rPr>
            </w:pPr>
            <w:proofErr w:type="spellStart"/>
            <w:r w:rsidRPr="000E299E">
              <w:rPr>
                <w:rFonts w:ascii="Arial" w:hAnsi="Arial" w:cs="Arial"/>
                <w:lang w:val="en-US"/>
              </w:rPr>
              <w:lastRenderedPageBreak/>
              <w:t>Fulbourn</w:t>
            </w:r>
            <w:proofErr w:type="spellEnd"/>
            <w:r w:rsidRPr="000E299E">
              <w:rPr>
                <w:rFonts w:ascii="Arial" w:hAnsi="Arial" w:cs="Arial"/>
                <w:lang w:val="en-US"/>
              </w:rPr>
              <w:t xml:space="preserve"> Hospital is situated on the outskirts of Cambridge, approximately three miles from the Addenbrooke’s site.  It provides the main inpatient base for general and </w:t>
            </w:r>
            <w:proofErr w:type="spellStart"/>
            <w:r w:rsidRPr="000E299E">
              <w:rPr>
                <w:rFonts w:ascii="Arial" w:hAnsi="Arial" w:cs="Arial"/>
                <w:lang w:val="en-US"/>
              </w:rPr>
              <w:t>specialised</w:t>
            </w:r>
            <w:proofErr w:type="spellEnd"/>
            <w:r w:rsidRPr="000E299E">
              <w:rPr>
                <w:rFonts w:ascii="Arial" w:hAnsi="Arial" w:cs="Arial"/>
                <w:lang w:val="en-US"/>
              </w:rPr>
              <w:t xml:space="preserve"> Psychiatric services, supplemented by outpatient and community services.</w:t>
            </w:r>
          </w:p>
          <w:p w14:paraId="6334586F" w14:textId="77777777" w:rsidR="000B2A88" w:rsidRPr="000E299E" w:rsidRDefault="000B2A88" w:rsidP="000B2A88">
            <w:pPr>
              <w:spacing w:line="360" w:lineRule="auto"/>
              <w:rPr>
                <w:rFonts w:ascii="Arial" w:hAnsi="Arial" w:cs="Arial"/>
                <w:lang w:val="en-US"/>
              </w:rPr>
            </w:pPr>
          </w:p>
          <w:p w14:paraId="6A3180C0" w14:textId="77777777" w:rsidR="000B2A88" w:rsidRPr="000E299E" w:rsidRDefault="000B2A88" w:rsidP="000B2A88">
            <w:pPr>
              <w:spacing w:line="360" w:lineRule="auto"/>
              <w:rPr>
                <w:rFonts w:ascii="Arial" w:hAnsi="Arial" w:cs="Arial"/>
                <w:lang w:val="en-US"/>
              </w:rPr>
            </w:pPr>
            <w:r w:rsidRPr="000E299E">
              <w:rPr>
                <w:rFonts w:ascii="Arial" w:hAnsi="Arial" w:cs="Arial"/>
                <w:lang w:val="en-US"/>
              </w:rPr>
              <w:t xml:space="preserve">Addenbrooke’s NHS Trust employs 5000 staff and offers both a district general hospital service to a more local constituency and is a specialist referral </w:t>
            </w:r>
            <w:proofErr w:type="spellStart"/>
            <w:r w:rsidRPr="000E299E">
              <w:rPr>
                <w:rFonts w:ascii="Arial" w:hAnsi="Arial" w:cs="Arial"/>
                <w:lang w:val="en-US"/>
              </w:rPr>
              <w:t>centre</w:t>
            </w:r>
            <w:proofErr w:type="spellEnd"/>
            <w:r w:rsidRPr="000E299E">
              <w:rPr>
                <w:rFonts w:ascii="Arial" w:hAnsi="Arial" w:cs="Arial"/>
                <w:lang w:val="en-US"/>
              </w:rPr>
              <w:t xml:space="preserve"> for </w:t>
            </w:r>
            <w:r>
              <w:rPr>
                <w:rFonts w:ascii="Arial" w:hAnsi="Arial" w:cs="Arial"/>
                <w:lang w:val="en-US"/>
              </w:rPr>
              <w:t>a wider catchment population.  S</w:t>
            </w:r>
            <w:r w:rsidRPr="000E299E">
              <w:rPr>
                <w:rFonts w:ascii="Arial" w:hAnsi="Arial" w:cs="Arial"/>
                <w:lang w:val="en-US"/>
              </w:rPr>
              <w:t>ome special services, such as bowel/liver transplantation, draw patients supra-regionally or internationally.</w:t>
            </w:r>
          </w:p>
          <w:p w14:paraId="06EC2A75" w14:textId="77777777" w:rsidR="009D54DE" w:rsidRDefault="009D54DE" w:rsidP="00D548B3">
            <w:pPr>
              <w:spacing w:line="360" w:lineRule="auto"/>
              <w:rPr>
                <w:rFonts w:ascii="Arial" w:hAnsi="Arial" w:cs="Arial"/>
                <w:lang w:val="en-US"/>
              </w:rPr>
            </w:pPr>
          </w:p>
          <w:p w14:paraId="01AD8BBD" w14:textId="5DAF8131" w:rsidR="00E61417" w:rsidRDefault="00E61417" w:rsidP="000B2A88">
            <w:pPr>
              <w:spacing w:line="360" w:lineRule="auto"/>
              <w:rPr>
                <w:rFonts w:ascii="Arial" w:hAnsi="Arial" w:cs="Arial"/>
                <w:lang w:val="en-US"/>
              </w:rPr>
            </w:pPr>
          </w:p>
        </w:tc>
      </w:tr>
    </w:tbl>
    <w:p w14:paraId="4A358EB1" w14:textId="07D93832" w:rsidR="00E61417" w:rsidRDefault="00E61417" w:rsidP="00D548B3">
      <w:pPr>
        <w:spacing w:after="0" w:line="360" w:lineRule="auto"/>
        <w:rPr>
          <w:rFonts w:ascii="Arial" w:hAnsi="Arial" w:cs="Arial"/>
          <w:b/>
          <w:bCs/>
          <w:sz w:val="24"/>
          <w:szCs w:val="24"/>
          <w:lang w:val="en-US"/>
        </w:rPr>
      </w:pPr>
    </w:p>
    <w:p w14:paraId="334D878B" w14:textId="047A1531" w:rsidR="00E61417" w:rsidRDefault="00E61417" w:rsidP="00D548B3">
      <w:pPr>
        <w:spacing w:after="0" w:line="360" w:lineRule="auto"/>
        <w:rPr>
          <w:rFonts w:ascii="Arial" w:hAnsi="Arial" w:cs="Arial"/>
          <w:b/>
          <w:bCs/>
          <w:sz w:val="24"/>
          <w:szCs w:val="24"/>
          <w:lang w:val="en-US"/>
        </w:rPr>
      </w:pPr>
      <w:r>
        <w:rPr>
          <w:rFonts w:ascii="Arial" w:hAnsi="Arial" w:cs="Arial"/>
          <w:b/>
          <w:bCs/>
          <w:sz w:val="24"/>
          <w:szCs w:val="24"/>
          <w:lang w:val="en-US"/>
        </w:rPr>
        <w:t>Description of second training site</w:t>
      </w:r>
    </w:p>
    <w:tbl>
      <w:tblPr>
        <w:tblStyle w:val="TableGrid"/>
        <w:tblW w:w="0" w:type="auto"/>
        <w:tblLook w:val="04A0" w:firstRow="1" w:lastRow="0" w:firstColumn="1" w:lastColumn="0" w:noHBand="0" w:noVBand="1"/>
      </w:tblPr>
      <w:tblGrid>
        <w:gridCol w:w="9016"/>
      </w:tblGrid>
      <w:tr w:rsidR="00E61417" w14:paraId="112F372D" w14:textId="77777777" w:rsidTr="00E61417">
        <w:tc>
          <w:tcPr>
            <w:tcW w:w="9016" w:type="dxa"/>
          </w:tcPr>
          <w:p w14:paraId="7A02A38E" w14:textId="77777777" w:rsidR="00D3173F" w:rsidRDefault="00D3173F" w:rsidP="00D548B3">
            <w:pPr>
              <w:spacing w:line="360" w:lineRule="auto"/>
              <w:rPr>
                <w:rFonts w:ascii="Arial" w:hAnsi="Arial" w:cs="Arial"/>
              </w:rPr>
            </w:pPr>
            <w:r w:rsidRPr="00D3173F">
              <w:rPr>
                <w:rFonts w:ascii="Arial" w:hAnsi="Arial" w:cs="Arial"/>
                <w:b/>
                <w:bCs/>
              </w:rPr>
              <w:t>Guy’s and St. Thomas’ NHS Foundation Trust Guy’s and St Thomas’ NHS Foundation Trust</w:t>
            </w:r>
            <w:r w:rsidRPr="00D3173F">
              <w:rPr>
                <w:rFonts w:ascii="Arial" w:hAnsi="Arial" w:cs="Arial"/>
              </w:rPr>
              <w:t xml:space="preserve"> comprises five of the UK’s best-known hospitals – Guy’s, St Thomas’, Evelina London Children’s Hospital, Royal Brompton and Harefield – as well as community services in Lambeth and Southwark, all with a long history of high quality care, clinical excellence, research and innovation. We are among the UK’s busiest, most successful foundation trusts. We provide specialist care for patients including heart and lung, cancer and renal services as well as a full range of local hospital and community services for people in Lambeth and Southwark. See </w:t>
            </w:r>
            <w:r w:rsidRPr="00D3173F">
              <w:rPr>
                <w:rFonts w:ascii="Arial" w:hAnsi="Arial" w:cs="Arial"/>
                <w:u w:val="single"/>
              </w:rPr>
              <w:t>www.guysandstthomas.nhs.uk</w:t>
            </w:r>
            <w:r w:rsidRPr="00D3173F">
              <w:rPr>
                <w:rFonts w:ascii="Arial" w:hAnsi="Arial" w:cs="Arial"/>
              </w:rPr>
              <w:t xml:space="preserve"> for further details. </w:t>
            </w:r>
          </w:p>
          <w:p w14:paraId="64C648D7" w14:textId="77777777" w:rsidR="00D3173F" w:rsidRDefault="00D3173F" w:rsidP="00D548B3">
            <w:pPr>
              <w:spacing w:line="360" w:lineRule="auto"/>
              <w:rPr>
                <w:rFonts w:ascii="Arial" w:hAnsi="Arial" w:cs="Arial"/>
              </w:rPr>
            </w:pPr>
            <w:r w:rsidRPr="00D3173F">
              <w:rPr>
                <w:rFonts w:ascii="Arial" w:hAnsi="Arial" w:cs="Arial"/>
              </w:rPr>
              <w:t xml:space="preserve">We have a strong track record for clinical excellence, teaching and research, and financial management. Our Fit for the Future programme aims to improve further our efficiency without compromising quality and safety. </w:t>
            </w:r>
          </w:p>
          <w:p w14:paraId="1ECBE098" w14:textId="77777777" w:rsidR="00271658" w:rsidRDefault="00271658" w:rsidP="00D548B3">
            <w:pPr>
              <w:spacing w:line="360" w:lineRule="auto"/>
              <w:rPr>
                <w:rFonts w:ascii="Arial" w:hAnsi="Arial" w:cs="Arial"/>
              </w:rPr>
            </w:pPr>
          </w:p>
          <w:p w14:paraId="6B6B2F01" w14:textId="77777777" w:rsidR="00D3173F" w:rsidRDefault="00D3173F" w:rsidP="00D548B3">
            <w:pPr>
              <w:spacing w:line="360" w:lineRule="auto"/>
              <w:rPr>
                <w:rFonts w:ascii="Arial" w:hAnsi="Arial" w:cs="Arial"/>
              </w:rPr>
            </w:pPr>
            <w:r w:rsidRPr="00D3173F">
              <w:rPr>
                <w:rFonts w:ascii="Arial" w:hAnsi="Arial" w:cs="Arial"/>
              </w:rPr>
              <w:t xml:space="preserve">Our reputation for safe, high-quality care is among the best in the UK and we strive to put patients at the heart of everything we do. ‘Barbara’s Story’ - a unique and moving staff training film to improve our care for patients with dementia - has been widely recognised as an example of best practice. </w:t>
            </w:r>
          </w:p>
          <w:p w14:paraId="116544A0" w14:textId="77777777" w:rsidR="00271658" w:rsidRDefault="00271658" w:rsidP="00D548B3">
            <w:pPr>
              <w:spacing w:line="360" w:lineRule="auto"/>
              <w:rPr>
                <w:rFonts w:ascii="Arial" w:hAnsi="Arial" w:cs="Arial"/>
              </w:rPr>
            </w:pPr>
          </w:p>
          <w:p w14:paraId="02579105" w14:textId="2AB4DDC6" w:rsidR="00D3173F" w:rsidRDefault="00D3173F" w:rsidP="00D548B3">
            <w:pPr>
              <w:spacing w:line="360" w:lineRule="auto"/>
              <w:rPr>
                <w:rFonts w:ascii="Arial" w:hAnsi="Arial" w:cs="Arial"/>
              </w:rPr>
            </w:pPr>
            <w:r w:rsidRPr="00D3173F">
              <w:rPr>
                <w:rFonts w:ascii="Arial" w:hAnsi="Arial" w:cs="Arial"/>
              </w:rPr>
              <w:t xml:space="preserve">We are part of King’s Health Partners, one of six accredited UK Academic Health Sciences Centres. We also have a National Institute for Health Research (NIHR) Biomedical Research Centre in partnership with King’s College London. For further information about Kings’ Health Partners, Kings College London and our research please see the following links: </w:t>
            </w:r>
            <w:hyperlink r:id="rId9" w:history="1">
              <w:r w:rsidRPr="004D0958">
                <w:rPr>
                  <w:rStyle w:val="Hyperlink"/>
                  <w:rFonts w:ascii="Arial" w:hAnsi="Arial" w:cs="Arial"/>
                </w:rPr>
                <w:t>www.kingshealthpartners.org</w:t>
              </w:r>
            </w:hyperlink>
          </w:p>
          <w:p w14:paraId="677CF3AC" w14:textId="73B29EB0" w:rsidR="00D3173F" w:rsidRDefault="00D3173F" w:rsidP="00D548B3">
            <w:pPr>
              <w:spacing w:line="360" w:lineRule="auto"/>
              <w:rPr>
                <w:rFonts w:ascii="Arial" w:hAnsi="Arial" w:cs="Arial"/>
              </w:rPr>
            </w:pPr>
            <w:r w:rsidRPr="00D3173F">
              <w:rPr>
                <w:rFonts w:ascii="Arial" w:hAnsi="Arial" w:cs="Arial"/>
                <w:u w:val="single"/>
              </w:rPr>
              <w:lastRenderedPageBreak/>
              <w:t>http://www.kcl.ac.uk/medicine/index.aspx, http://www.guysandstthomas.nhs.uk/research/res earch.aspx</w:t>
            </w:r>
            <w:r w:rsidRPr="00D3173F">
              <w:rPr>
                <w:rFonts w:ascii="Arial" w:hAnsi="Arial" w:cs="Arial"/>
              </w:rPr>
              <w:t xml:space="preserve"> </w:t>
            </w:r>
            <w:hyperlink r:id="rId10" w:history="1">
              <w:r w:rsidR="00271658" w:rsidRPr="004D0958">
                <w:rPr>
                  <w:rStyle w:val="Hyperlink"/>
                  <w:rFonts w:ascii="Arial" w:hAnsi="Arial" w:cs="Arial"/>
                </w:rPr>
                <w:t>www.biomedicalresearchcentre.org</w:t>
              </w:r>
            </w:hyperlink>
          </w:p>
          <w:p w14:paraId="679A49FB" w14:textId="77777777" w:rsidR="00D3173F" w:rsidRDefault="00D3173F" w:rsidP="00D548B3">
            <w:pPr>
              <w:spacing w:line="360" w:lineRule="auto"/>
              <w:rPr>
                <w:rFonts w:ascii="Arial" w:hAnsi="Arial" w:cs="Arial"/>
              </w:rPr>
            </w:pPr>
            <w:r w:rsidRPr="00D3173F">
              <w:rPr>
                <w:rFonts w:ascii="Arial" w:hAnsi="Arial" w:cs="Arial"/>
              </w:rPr>
              <w:t xml:space="preserve">We are a leading NHS organisation in our approach to corporate social responsibility, including energy efficiency and sustainability. We have one of the largest capital </w:t>
            </w:r>
          </w:p>
          <w:p w14:paraId="4C66EDD4" w14:textId="23BEBE61" w:rsidR="00D3173F" w:rsidRDefault="00D3173F" w:rsidP="00D548B3">
            <w:pPr>
              <w:spacing w:line="360" w:lineRule="auto"/>
              <w:rPr>
                <w:rFonts w:ascii="Arial" w:hAnsi="Arial" w:cs="Arial"/>
              </w:rPr>
            </w:pPr>
            <w:r w:rsidRPr="00D3173F">
              <w:rPr>
                <w:rFonts w:ascii="Arial" w:hAnsi="Arial" w:cs="Arial"/>
              </w:rPr>
              <w:t xml:space="preserve">investment programmes in the NHS and are making significant investments in our buildings, IT and medical equipment, for the benefit of patients. </w:t>
            </w:r>
          </w:p>
          <w:p w14:paraId="64E3AE85" w14:textId="77777777" w:rsidR="00271658" w:rsidRDefault="00271658" w:rsidP="00D548B3">
            <w:pPr>
              <w:spacing w:line="360" w:lineRule="auto"/>
              <w:rPr>
                <w:rFonts w:ascii="Arial" w:hAnsi="Arial" w:cs="Arial"/>
              </w:rPr>
            </w:pPr>
          </w:p>
          <w:p w14:paraId="336B28F4" w14:textId="77777777" w:rsidR="00D3173F" w:rsidRDefault="00D3173F" w:rsidP="00D548B3">
            <w:pPr>
              <w:spacing w:line="360" w:lineRule="auto"/>
              <w:rPr>
                <w:rFonts w:ascii="Arial" w:hAnsi="Arial" w:cs="Arial"/>
              </w:rPr>
            </w:pPr>
            <w:r w:rsidRPr="00D3173F">
              <w:rPr>
                <w:rFonts w:ascii="Arial" w:hAnsi="Arial" w:cs="Arial"/>
              </w:rPr>
              <w:t xml:space="preserve">As an organisation we are committed to developing our services in ways that best suit the needs of our patients. This means that some staff groups will increasingly be asked to work a more flexible shift pattern so that we can offer services in the evenings or at weekends. We also have a positive approach to corporate social responsibility and are keen to engage our staff in an agenda that ranges from promoting environmental sustainability to the creation of local employment opportunities. </w:t>
            </w:r>
          </w:p>
          <w:p w14:paraId="77D608CE" w14:textId="77777777" w:rsidR="00271658" w:rsidRDefault="00271658" w:rsidP="00D548B3">
            <w:pPr>
              <w:spacing w:line="360" w:lineRule="auto"/>
              <w:rPr>
                <w:rFonts w:ascii="Arial" w:hAnsi="Arial" w:cs="Arial"/>
              </w:rPr>
            </w:pPr>
          </w:p>
          <w:p w14:paraId="0B69D04A" w14:textId="06FC96D7" w:rsidR="00E61417" w:rsidRDefault="00D3173F" w:rsidP="00D548B3">
            <w:pPr>
              <w:spacing w:line="360" w:lineRule="auto"/>
              <w:rPr>
                <w:rFonts w:ascii="Arial" w:hAnsi="Arial" w:cs="Arial"/>
                <w:lang w:val="en-US"/>
              </w:rPr>
            </w:pPr>
            <w:r w:rsidRPr="00D3173F">
              <w:rPr>
                <w:rFonts w:ascii="Arial" w:hAnsi="Arial" w:cs="Arial"/>
              </w:rPr>
              <w:t xml:space="preserve">The Guy’s Dental Hospital is the largest dental hospital in the UK. It forms part of the ‘King’s College London Faculty of Dentistry, Oral and Craniofacial Sciences at Guy’s and St Thomas’ Hospitals’, the largest Dental Institute in Europe. The 2017 QS rankings rated the overall Dental Institute 1st in the UK, 1st in Europe and 1st in the world (2020). We seek to strengthen our position as an outstanding Academic Health Sciences Centre (AHSC) delivering clinical Page | 5 care, research, teaching and training. Further details of the Faculty of Dentistry, Oral and Craniofacial Sciences may be found on its website: </w:t>
            </w:r>
            <w:r w:rsidRPr="00D3173F">
              <w:rPr>
                <w:rFonts w:ascii="Arial" w:hAnsi="Arial" w:cs="Arial"/>
                <w:u w:val="single"/>
              </w:rPr>
              <w:t>https://www.kcl.ac.uk/dentistry/index.aspx</w:t>
            </w:r>
            <w:r w:rsidRPr="00D3173F">
              <w:rPr>
                <w:rFonts w:ascii="Arial" w:hAnsi="Arial" w:cs="Arial"/>
              </w:rPr>
              <w:t xml:space="preserve"> The Dental Hospital is forward-looking and dynamic with many ‘state of the art’ facilities in which to undertake clinical care and pursue research. The immediate goal is to maintain our position as one of the world’s leading centres for dental healthcare, education, and research.</w:t>
            </w:r>
          </w:p>
          <w:p w14:paraId="4CFFECE0" w14:textId="5E89DF08" w:rsidR="00E61417" w:rsidRDefault="00E61417" w:rsidP="000B2A88">
            <w:pPr>
              <w:pStyle w:val="NormalWeb"/>
              <w:rPr>
                <w:rFonts w:ascii="Arial" w:hAnsi="Arial" w:cs="Arial"/>
                <w:lang w:val="en-US"/>
              </w:rPr>
            </w:pPr>
          </w:p>
        </w:tc>
      </w:tr>
    </w:tbl>
    <w:p w14:paraId="69BD1E71" w14:textId="347E8BF8" w:rsidR="00E61417" w:rsidRPr="00FE7F4B" w:rsidRDefault="00E61417" w:rsidP="00D548B3">
      <w:pPr>
        <w:spacing w:after="0" w:line="360" w:lineRule="auto"/>
        <w:rPr>
          <w:rFonts w:ascii="Arial" w:hAnsi="Arial" w:cs="Arial"/>
          <w:b/>
          <w:bCs/>
          <w:i/>
          <w:iCs/>
          <w:sz w:val="20"/>
          <w:szCs w:val="20"/>
          <w:lang w:val="en-US"/>
        </w:rPr>
      </w:pPr>
    </w:p>
    <w:p w14:paraId="1C4D9D6B" w14:textId="77777777" w:rsidR="00A35238" w:rsidRDefault="00A35238" w:rsidP="00D548B3">
      <w:pPr>
        <w:spacing w:after="0" w:line="360" w:lineRule="auto"/>
        <w:rPr>
          <w:rFonts w:ascii="Arial" w:hAnsi="Arial" w:cs="Arial"/>
          <w:lang w:val="en-US"/>
        </w:rPr>
      </w:pPr>
    </w:p>
    <w:p w14:paraId="414CFFFD" w14:textId="689CD4DB" w:rsidR="00A35238" w:rsidRDefault="00A35238">
      <w:pPr>
        <w:rPr>
          <w:rFonts w:ascii="Arial" w:hAnsi="Arial" w:cs="Arial"/>
          <w:lang w:val="en-US"/>
        </w:rPr>
      </w:pPr>
      <w:r>
        <w:rPr>
          <w:rFonts w:ascii="Arial" w:hAnsi="Arial" w:cs="Arial"/>
          <w:lang w:val="en-US"/>
        </w:rPr>
        <w:br w:type="page"/>
      </w:r>
    </w:p>
    <w:p w14:paraId="5500195D" w14:textId="77777777" w:rsidR="00A35238" w:rsidRDefault="00A35238" w:rsidP="00D548B3">
      <w:pPr>
        <w:spacing w:after="0" w:line="360" w:lineRule="auto"/>
        <w:rPr>
          <w:rFonts w:ascii="Arial" w:hAnsi="Arial" w:cs="Arial"/>
          <w:lang w:val="en-US"/>
        </w:rPr>
        <w:sectPr w:rsidR="00A35238" w:rsidSect="008B15BC">
          <w:headerReference w:type="default" r:id="rId11"/>
          <w:footerReference w:type="default" r:id="rId12"/>
          <w:pgSz w:w="11906" w:h="16838"/>
          <w:pgMar w:top="1440" w:right="1440" w:bottom="1440" w:left="1440" w:header="708" w:footer="708" w:gutter="0"/>
          <w:cols w:space="708"/>
          <w:docGrid w:linePitch="360"/>
        </w:sectPr>
      </w:pPr>
    </w:p>
    <w:p w14:paraId="639EBE3B" w14:textId="297EF224" w:rsidR="00A35238" w:rsidRDefault="00A35238" w:rsidP="00D548B3">
      <w:pPr>
        <w:spacing w:after="0" w:line="360" w:lineRule="auto"/>
        <w:rPr>
          <w:rFonts w:ascii="Arial" w:hAnsi="Arial" w:cs="Arial"/>
          <w:b/>
          <w:bCs/>
          <w:sz w:val="24"/>
          <w:szCs w:val="24"/>
          <w:lang w:val="en-US"/>
        </w:rPr>
      </w:pPr>
      <w:r w:rsidRPr="00A35238">
        <w:rPr>
          <w:rFonts w:ascii="Arial" w:hAnsi="Arial" w:cs="Arial"/>
          <w:b/>
          <w:bCs/>
          <w:sz w:val="24"/>
          <w:szCs w:val="24"/>
          <w:lang w:val="en-US"/>
        </w:rPr>
        <w:lastRenderedPageBreak/>
        <w:t>Staff involved in training:</w:t>
      </w:r>
    </w:p>
    <w:tbl>
      <w:tblPr>
        <w:tblStyle w:val="TableGrid"/>
        <w:tblW w:w="0" w:type="auto"/>
        <w:tblLook w:val="04A0" w:firstRow="1" w:lastRow="0" w:firstColumn="1" w:lastColumn="0" w:noHBand="0" w:noVBand="1"/>
      </w:tblPr>
      <w:tblGrid>
        <w:gridCol w:w="3487"/>
        <w:gridCol w:w="3487"/>
        <w:gridCol w:w="3487"/>
        <w:gridCol w:w="3487"/>
      </w:tblGrid>
      <w:tr w:rsidR="00A35238" w14:paraId="24717826" w14:textId="77777777" w:rsidTr="00A35238">
        <w:tc>
          <w:tcPr>
            <w:tcW w:w="3487" w:type="dxa"/>
            <w:shd w:val="clear" w:color="auto" w:fill="D9E2F3" w:themeFill="accent1" w:themeFillTint="33"/>
          </w:tcPr>
          <w:p w14:paraId="28BB3289" w14:textId="74E5D430" w:rsidR="00A35238" w:rsidRPr="00A35238" w:rsidRDefault="00A35238" w:rsidP="00A35238">
            <w:pPr>
              <w:spacing w:line="360" w:lineRule="auto"/>
              <w:jc w:val="center"/>
              <w:rPr>
                <w:rFonts w:ascii="Arial" w:hAnsi="Arial" w:cs="Arial"/>
                <w:b/>
                <w:bCs/>
                <w:lang w:val="en-US"/>
              </w:rPr>
            </w:pPr>
            <w:r>
              <w:rPr>
                <w:rFonts w:ascii="Arial" w:hAnsi="Arial" w:cs="Arial"/>
                <w:b/>
                <w:bCs/>
                <w:lang w:val="en-US"/>
              </w:rPr>
              <w:t>Name</w:t>
            </w:r>
          </w:p>
        </w:tc>
        <w:tc>
          <w:tcPr>
            <w:tcW w:w="3487" w:type="dxa"/>
            <w:shd w:val="clear" w:color="auto" w:fill="D9E2F3" w:themeFill="accent1" w:themeFillTint="33"/>
          </w:tcPr>
          <w:p w14:paraId="308E87F1" w14:textId="136F35C9" w:rsidR="00A35238" w:rsidRPr="00A35238" w:rsidRDefault="00A35238" w:rsidP="00A35238">
            <w:pPr>
              <w:spacing w:line="360" w:lineRule="auto"/>
              <w:jc w:val="center"/>
              <w:rPr>
                <w:rFonts w:ascii="Arial" w:hAnsi="Arial" w:cs="Arial"/>
                <w:b/>
                <w:bCs/>
                <w:lang w:val="en-US"/>
              </w:rPr>
            </w:pPr>
            <w:r>
              <w:rPr>
                <w:rFonts w:ascii="Arial" w:hAnsi="Arial" w:cs="Arial"/>
                <w:b/>
                <w:bCs/>
                <w:lang w:val="en-US"/>
              </w:rPr>
              <w:t>Job Title</w:t>
            </w:r>
          </w:p>
        </w:tc>
        <w:tc>
          <w:tcPr>
            <w:tcW w:w="3487" w:type="dxa"/>
            <w:shd w:val="clear" w:color="auto" w:fill="D9E2F3" w:themeFill="accent1" w:themeFillTint="33"/>
          </w:tcPr>
          <w:p w14:paraId="6701EEAE" w14:textId="6F82D440" w:rsidR="00A35238" w:rsidRPr="00A35238" w:rsidRDefault="00A35238" w:rsidP="00A35238">
            <w:pPr>
              <w:spacing w:line="360" w:lineRule="auto"/>
              <w:jc w:val="center"/>
              <w:rPr>
                <w:rFonts w:ascii="Arial" w:hAnsi="Arial" w:cs="Arial"/>
                <w:b/>
                <w:bCs/>
                <w:lang w:val="en-US"/>
              </w:rPr>
            </w:pPr>
            <w:r>
              <w:rPr>
                <w:rFonts w:ascii="Arial" w:hAnsi="Arial" w:cs="Arial"/>
                <w:b/>
                <w:bCs/>
                <w:lang w:val="en-US"/>
              </w:rPr>
              <w:t>Site</w:t>
            </w:r>
          </w:p>
        </w:tc>
        <w:tc>
          <w:tcPr>
            <w:tcW w:w="3487" w:type="dxa"/>
            <w:shd w:val="clear" w:color="auto" w:fill="D9E2F3" w:themeFill="accent1" w:themeFillTint="33"/>
          </w:tcPr>
          <w:p w14:paraId="502E8A03" w14:textId="3B4B5237" w:rsidR="00A35238" w:rsidRPr="00A35238" w:rsidRDefault="00A35238" w:rsidP="00A35238">
            <w:pPr>
              <w:spacing w:line="360" w:lineRule="auto"/>
              <w:jc w:val="center"/>
              <w:rPr>
                <w:rFonts w:ascii="Arial" w:hAnsi="Arial" w:cs="Arial"/>
                <w:b/>
                <w:bCs/>
                <w:lang w:val="en-US"/>
              </w:rPr>
            </w:pPr>
            <w:r>
              <w:rPr>
                <w:rFonts w:ascii="Arial" w:hAnsi="Arial" w:cs="Arial"/>
                <w:b/>
                <w:bCs/>
                <w:lang w:val="en-US"/>
              </w:rPr>
              <w:t>Role</w:t>
            </w:r>
          </w:p>
        </w:tc>
      </w:tr>
      <w:tr w:rsidR="00A35238" w14:paraId="04BC94D6" w14:textId="77777777" w:rsidTr="00A35238">
        <w:tc>
          <w:tcPr>
            <w:tcW w:w="3487" w:type="dxa"/>
          </w:tcPr>
          <w:p w14:paraId="301B023A" w14:textId="76D5D461" w:rsidR="00A35238" w:rsidRPr="005D7D51" w:rsidRDefault="000B2A88" w:rsidP="00D548B3">
            <w:pPr>
              <w:spacing w:line="360" w:lineRule="auto"/>
              <w:rPr>
                <w:rFonts w:ascii="Arial" w:hAnsi="Arial" w:cs="Arial"/>
                <w:lang w:val="en-US"/>
              </w:rPr>
            </w:pPr>
            <w:r>
              <w:rPr>
                <w:rFonts w:ascii="Arial" w:hAnsi="Arial" w:cs="Arial"/>
                <w:lang w:val="en-US"/>
              </w:rPr>
              <w:t>Huw Jeremiah</w:t>
            </w:r>
          </w:p>
        </w:tc>
        <w:tc>
          <w:tcPr>
            <w:tcW w:w="3487" w:type="dxa"/>
          </w:tcPr>
          <w:p w14:paraId="17313C4C" w14:textId="42804AE0" w:rsidR="00A35238" w:rsidRPr="005D7D51" w:rsidRDefault="008C3379" w:rsidP="00D548B3">
            <w:pPr>
              <w:spacing w:line="360" w:lineRule="auto"/>
              <w:rPr>
                <w:rFonts w:ascii="Arial" w:hAnsi="Arial" w:cs="Arial"/>
                <w:lang w:val="en-US"/>
              </w:rPr>
            </w:pPr>
            <w:r w:rsidRPr="005D7D51">
              <w:rPr>
                <w:rFonts w:ascii="Arial" w:hAnsi="Arial" w:cs="Arial"/>
                <w:lang w:val="en-US"/>
              </w:rPr>
              <w:t>Consultant</w:t>
            </w:r>
          </w:p>
        </w:tc>
        <w:tc>
          <w:tcPr>
            <w:tcW w:w="3487" w:type="dxa"/>
          </w:tcPr>
          <w:p w14:paraId="56E2DF30" w14:textId="3B960098" w:rsidR="00A35238" w:rsidRPr="005D7D51" w:rsidRDefault="000B2A88" w:rsidP="00D548B3">
            <w:pPr>
              <w:spacing w:line="360" w:lineRule="auto"/>
              <w:rPr>
                <w:rFonts w:ascii="Arial" w:hAnsi="Arial" w:cs="Arial"/>
                <w:lang w:val="en-US"/>
              </w:rPr>
            </w:pPr>
            <w:r>
              <w:rPr>
                <w:rFonts w:ascii="Arial" w:hAnsi="Arial" w:cs="Arial"/>
                <w:lang w:val="en-US"/>
              </w:rPr>
              <w:t>Cambridge</w:t>
            </w:r>
          </w:p>
        </w:tc>
        <w:tc>
          <w:tcPr>
            <w:tcW w:w="3487" w:type="dxa"/>
          </w:tcPr>
          <w:p w14:paraId="58991B63" w14:textId="5ACC2F5E" w:rsidR="00A35238" w:rsidRPr="005D7D51" w:rsidRDefault="008C3379" w:rsidP="00D548B3">
            <w:pPr>
              <w:spacing w:line="360" w:lineRule="auto"/>
              <w:rPr>
                <w:rFonts w:ascii="Arial" w:hAnsi="Arial" w:cs="Arial"/>
                <w:lang w:val="en-US"/>
              </w:rPr>
            </w:pPr>
            <w:r w:rsidRPr="005D7D51">
              <w:rPr>
                <w:rFonts w:ascii="Arial" w:hAnsi="Arial" w:cs="Arial"/>
                <w:lang w:val="en-US"/>
              </w:rPr>
              <w:t>Clinical Supervisor</w:t>
            </w:r>
            <w:r w:rsidR="004160E0">
              <w:rPr>
                <w:rFonts w:ascii="Arial" w:hAnsi="Arial" w:cs="Arial"/>
                <w:lang w:val="en-US"/>
              </w:rPr>
              <w:t>, Orthodontic Lead</w:t>
            </w:r>
          </w:p>
        </w:tc>
      </w:tr>
      <w:tr w:rsidR="00A35238" w14:paraId="507737F3" w14:textId="77777777" w:rsidTr="00A35238">
        <w:tc>
          <w:tcPr>
            <w:tcW w:w="3487" w:type="dxa"/>
          </w:tcPr>
          <w:p w14:paraId="51A6907C" w14:textId="227F568C" w:rsidR="00A35238" w:rsidRPr="005D7D51" w:rsidRDefault="000B2A88" w:rsidP="00D548B3">
            <w:pPr>
              <w:spacing w:line="360" w:lineRule="auto"/>
              <w:rPr>
                <w:rFonts w:ascii="Arial" w:hAnsi="Arial" w:cs="Arial"/>
                <w:lang w:val="en-US"/>
              </w:rPr>
            </w:pPr>
            <w:r>
              <w:rPr>
                <w:rFonts w:ascii="Arial" w:hAnsi="Arial" w:cs="Arial"/>
                <w:lang w:val="en-US"/>
              </w:rPr>
              <w:t>Natasha Wright</w:t>
            </w:r>
          </w:p>
        </w:tc>
        <w:tc>
          <w:tcPr>
            <w:tcW w:w="3487" w:type="dxa"/>
          </w:tcPr>
          <w:p w14:paraId="7E01CE78" w14:textId="633371F7" w:rsidR="00A35238" w:rsidRPr="005D7D51" w:rsidRDefault="008C3379" w:rsidP="00D548B3">
            <w:pPr>
              <w:spacing w:line="360" w:lineRule="auto"/>
              <w:rPr>
                <w:rFonts w:ascii="Arial" w:hAnsi="Arial" w:cs="Arial"/>
                <w:lang w:val="en-US"/>
              </w:rPr>
            </w:pPr>
            <w:r w:rsidRPr="005D7D51">
              <w:rPr>
                <w:rFonts w:ascii="Arial" w:hAnsi="Arial" w:cs="Arial"/>
                <w:lang w:val="en-US"/>
              </w:rPr>
              <w:t>Consultant</w:t>
            </w:r>
          </w:p>
        </w:tc>
        <w:tc>
          <w:tcPr>
            <w:tcW w:w="3487" w:type="dxa"/>
          </w:tcPr>
          <w:p w14:paraId="265AC13D" w14:textId="2A449DF5" w:rsidR="00A35238" w:rsidRPr="005D7D51" w:rsidRDefault="000B2A88" w:rsidP="00D548B3">
            <w:pPr>
              <w:spacing w:line="360" w:lineRule="auto"/>
              <w:rPr>
                <w:rFonts w:ascii="Arial" w:hAnsi="Arial" w:cs="Arial"/>
                <w:lang w:val="en-US"/>
              </w:rPr>
            </w:pPr>
            <w:r>
              <w:rPr>
                <w:rFonts w:ascii="Arial" w:hAnsi="Arial" w:cs="Arial"/>
                <w:lang w:val="en-US"/>
              </w:rPr>
              <w:t>Cambridge</w:t>
            </w:r>
          </w:p>
        </w:tc>
        <w:tc>
          <w:tcPr>
            <w:tcW w:w="3487" w:type="dxa"/>
          </w:tcPr>
          <w:p w14:paraId="02B40D84" w14:textId="043D271C" w:rsidR="00A35238" w:rsidRPr="005D7D51" w:rsidRDefault="008C3379" w:rsidP="00D548B3">
            <w:pPr>
              <w:spacing w:line="360" w:lineRule="auto"/>
              <w:rPr>
                <w:rFonts w:ascii="Arial" w:hAnsi="Arial" w:cs="Arial"/>
                <w:lang w:val="en-US"/>
              </w:rPr>
            </w:pPr>
            <w:r w:rsidRPr="005D7D51">
              <w:rPr>
                <w:rFonts w:ascii="Arial" w:hAnsi="Arial" w:cs="Arial"/>
                <w:lang w:val="en-US"/>
              </w:rPr>
              <w:t>Clinical Supervisor</w:t>
            </w:r>
            <w:r w:rsidR="007D2A63">
              <w:rPr>
                <w:rFonts w:ascii="Arial" w:hAnsi="Arial" w:cs="Arial"/>
                <w:lang w:val="en-US"/>
              </w:rPr>
              <w:t>, Educational Supervisor</w:t>
            </w:r>
          </w:p>
        </w:tc>
      </w:tr>
      <w:tr w:rsidR="00A35238" w14:paraId="3646BDB2" w14:textId="77777777" w:rsidTr="00A35238">
        <w:tc>
          <w:tcPr>
            <w:tcW w:w="3487" w:type="dxa"/>
          </w:tcPr>
          <w:p w14:paraId="08AA4B8F" w14:textId="28CD98CE" w:rsidR="00A35238" w:rsidRPr="005D7D51" w:rsidRDefault="000B2A88" w:rsidP="00D548B3">
            <w:pPr>
              <w:spacing w:line="360" w:lineRule="auto"/>
              <w:rPr>
                <w:rFonts w:ascii="Arial" w:hAnsi="Arial" w:cs="Arial"/>
                <w:lang w:val="en-US"/>
              </w:rPr>
            </w:pPr>
            <w:r>
              <w:rPr>
                <w:rFonts w:ascii="Arial" w:hAnsi="Arial" w:cs="Arial"/>
                <w:lang w:val="en-US"/>
              </w:rPr>
              <w:t>Sally Zahran</w:t>
            </w:r>
          </w:p>
        </w:tc>
        <w:tc>
          <w:tcPr>
            <w:tcW w:w="3487" w:type="dxa"/>
          </w:tcPr>
          <w:p w14:paraId="0821751C" w14:textId="47A80CBD" w:rsidR="00A35238" w:rsidRPr="005D7D51" w:rsidRDefault="008C3379" w:rsidP="00D548B3">
            <w:pPr>
              <w:spacing w:line="360" w:lineRule="auto"/>
              <w:rPr>
                <w:rFonts w:ascii="Arial" w:hAnsi="Arial" w:cs="Arial"/>
                <w:lang w:val="en-US"/>
              </w:rPr>
            </w:pPr>
            <w:r w:rsidRPr="005D7D51">
              <w:rPr>
                <w:rFonts w:ascii="Arial" w:hAnsi="Arial" w:cs="Arial"/>
                <w:lang w:val="en-US"/>
              </w:rPr>
              <w:t>Consultant</w:t>
            </w:r>
          </w:p>
        </w:tc>
        <w:tc>
          <w:tcPr>
            <w:tcW w:w="3487" w:type="dxa"/>
          </w:tcPr>
          <w:p w14:paraId="06966394" w14:textId="423F8470" w:rsidR="00A35238" w:rsidRPr="005D7D51" w:rsidRDefault="000B2A88" w:rsidP="00D548B3">
            <w:pPr>
              <w:spacing w:line="360" w:lineRule="auto"/>
              <w:rPr>
                <w:rFonts w:ascii="Arial" w:hAnsi="Arial" w:cs="Arial"/>
                <w:lang w:val="en-US"/>
              </w:rPr>
            </w:pPr>
            <w:r>
              <w:rPr>
                <w:rFonts w:ascii="Arial" w:hAnsi="Arial" w:cs="Arial"/>
                <w:lang w:val="en-US"/>
              </w:rPr>
              <w:t>Cambridge</w:t>
            </w:r>
          </w:p>
        </w:tc>
        <w:tc>
          <w:tcPr>
            <w:tcW w:w="3487" w:type="dxa"/>
          </w:tcPr>
          <w:p w14:paraId="5276E547" w14:textId="1A082241" w:rsidR="00A35238" w:rsidRPr="005D7D51" w:rsidRDefault="008C3379" w:rsidP="00D548B3">
            <w:pPr>
              <w:spacing w:line="360" w:lineRule="auto"/>
              <w:rPr>
                <w:rFonts w:ascii="Arial" w:hAnsi="Arial" w:cs="Arial"/>
                <w:lang w:val="en-US"/>
              </w:rPr>
            </w:pPr>
            <w:r w:rsidRPr="005D7D51">
              <w:rPr>
                <w:rFonts w:ascii="Arial" w:hAnsi="Arial" w:cs="Arial"/>
                <w:lang w:val="en-US"/>
              </w:rPr>
              <w:t>Clinical Supervisor</w:t>
            </w:r>
          </w:p>
        </w:tc>
      </w:tr>
      <w:tr w:rsidR="00A35238" w14:paraId="3171212D" w14:textId="77777777" w:rsidTr="00A35238">
        <w:tc>
          <w:tcPr>
            <w:tcW w:w="3487" w:type="dxa"/>
          </w:tcPr>
          <w:p w14:paraId="52E81487" w14:textId="76584339" w:rsidR="00A35238" w:rsidRPr="005D7D51" w:rsidRDefault="000B2A88" w:rsidP="00D548B3">
            <w:pPr>
              <w:spacing w:line="360" w:lineRule="auto"/>
              <w:rPr>
                <w:rFonts w:ascii="Arial" w:hAnsi="Arial" w:cs="Arial"/>
                <w:lang w:val="en-US"/>
              </w:rPr>
            </w:pPr>
            <w:r>
              <w:rPr>
                <w:rFonts w:ascii="Arial" w:hAnsi="Arial" w:cs="Arial"/>
                <w:lang w:val="en-US"/>
              </w:rPr>
              <w:t>Chloe Rolland</w:t>
            </w:r>
          </w:p>
        </w:tc>
        <w:tc>
          <w:tcPr>
            <w:tcW w:w="3487" w:type="dxa"/>
          </w:tcPr>
          <w:p w14:paraId="2C686818" w14:textId="14FD79BE" w:rsidR="00A35238" w:rsidRPr="005D7D51" w:rsidRDefault="008C3379" w:rsidP="00D548B3">
            <w:pPr>
              <w:spacing w:line="360" w:lineRule="auto"/>
              <w:rPr>
                <w:rFonts w:ascii="Arial" w:hAnsi="Arial" w:cs="Arial"/>
                <w:lang w:val="en-US"/>
              </w:rPr>
            </w:pPr>
            <w:r w:rsidRPr="005D7D51">
              <w:rPr>
                <w:rFonts w:ascii="Arial" w:hAnsi="Arial" w:cs="Arial"/>
                <w:lang w:val="en-US"/>
              </w:rPr>
              <w:t>Consultant</w:t>
            </w:r>
          </w:p>
        </w:tc>
        <w:tc>
          <w:tcPr>
            <w:tcW w:w="3487" w:type="dxa"/>
          </w:tcPr>
          <w:p w14:paraId="3C6E2D85" w14:textId="23289679" w:rsidR="00A35238" w:rsidRPr="005D7D51" w:rsidRDefault="000B2A88" w:rsidP="00D548B3">
            <w:pPr>
              <w:spacing w:line="360" w:lineRule="auto"/>
              <w:rPr>
                <w:rFonts w:ascii="Arial" w:hAnsi="Arial" w:cs="Arial"/>
                <w:lang w:val="en-US"/>
              </w:rPr>
            </w:pPr>
            <w:r>
              <w:rPr>
                <w:rFonts w:ascii="Arial" w:hAnsi="Arial" w:cs="Arial"/>
                <w:lang w:val="en-US"/>
              </w:rPr>
              <w:t>Cambridge</w:t>
            </w:r>
          </w:p>
        </w:tc>
        <w:tc>
          <w:tcPr>
            <w:tcW w:w="3487" w:type="dxa"/>
          </w:tcPr>
          <w:p w14:paraId="69D5281F" w14:textId="75AB51A0" w:rsidR="00A35238" w:rsidRPr="005D7D51" w:rsidRDefault="008C3379" w:rsidP="00D548B3">
            <w:pPr>
              <w:spacing w:line="360" w:lineRule="auto"/>
              <w:rPr>
                <w:rFonts w:ascii="Arial" w:hAnsi="Arial" w:cs="Arial"/>
                <w:lang w:val="en-US"/>
              </w:rPr>
            </w:pPr>
            <w:r w:rsidRPr="005D7D51">
              <w:rPr>
                <w:rFonts w:ascii="Arial" w:hAnsi="Arial" w:cs="Arial"/>
                <w:lang w:val="en-US"/>
              </w:rPr>
              <w:t>Clinical Supervisor</w:t>
            </w:r>
            <w:r w:rsidR="000B2A88">
              <w:rPr>
                <w:rFonts w:ascii="Arial" w:hAnsi="Arial" w:cs="Arial"/>
                <w:lang w:val="en-US"/>
              </w:rPr>
              <w:t>, Educational Supervisor</w:t>
            </w:r>
          </w:p>
        </w:tc>
      </w:tr>
      <w:tr w:rsidR="00A35238" w14:paraId="7CE59383" w14:textId="77777777" w:rsidTr="00A35238">
        <w:tc>
          <w:tcPr>
            <w:tcW w:w="3487" w:type="dxa"/>
          </w:tcPr>
          <w:p w14:paraId="5C12951C" w14:textId="4A4C23B7" w:rsidR="00A35238" w:rsidRPr="005D7D51" w:rsidRDefault="000B2A88" w:rsidP="00D548B3">
            <w:pPr>
              <w:spacing w:line="360" w:lineRule="auto"/>
              <w:rPr>
                <w:rFonts w:ascii="Arial" w:hAnsi="Arial" w:cs="Arial"/>
                <w:lang w:val="en-US"/>
              </w:rPr>
            </w:pPr>
            <w:r>
              <w:rPr>
                <w:rFonts w:ascii="Arial" w:hAnsi="Arial" w:cs="Arial"/>
                <w:lang w:val="en-US"/>
              </w:rPr>
              <w:t xml:space="preserve">Martyn </w:t>
            </w:r>
            <w:proofErr w:type="spellStart"/>
            <w:r>
              <w:rPr>
                <w:rFonts w:ascii="Arial" w:hAnsi="Arial" w:cs="Arial"/>
                <w:lang w:val="en-US"/>
              </w:rPr>
              <w:t>Cobourne</w:t>
            </w:r>
            <w:proofErr w:type="spellEnd"/>
          </w:p>
        </w:tc>
        <w:tc>
          <w:tcPr>
            <w:tcW w:w="3487" w:type="dxa"/>
          </w:tcPr>
          <w:p w14:paraId="4FEF443D" w14:textId="0B8BA392" w:rsidR="00A35238" w:rsidRPr="005D7D51" w:rsidRDefault="008C3379" w:rsidP="00D548B3">
            <w:pPr>
              <w:spacing w:line="360" w:lineRule="auto"/>
              <w:rPr>
                <w:rFonts w:ascii="Arial" w:hAnsi="Arial" w:cs="Arial"/>
                <w:lang w:val="en-US"/>
              </w:rPr>
            </w:pPr>
            <w:r w:rsidRPr="005D7D51">
              <w:rPr>
                <w:rFonts w:ascii="Arial" w:hAnsi="Arial" w:cs="Arial"/>
                <w:lang w:val="en-US"/>
              </w:rPr>
              <w:t>Professor</w:t>
            </w:r>
            <w:r w:rsidR="00AB1F69">
              <w:rPr>
                <w:rFonts w:ascii="Arial" w:hAnsi="Arial" w:cs="Arial"/>
                <w:lang w:val="en-US"/>
              </w:rPr>
              <w:t xml:space="preserve"> &amp; Consultant</w:t>
            </w:r>
          </w:p>
        </w:tc>
        <w:tc>
          <w:tcPr>
            <w:tcW w:w="3487" w:type="dxa"/>
          </w:tcPr>
          <w:p w14:paraId="2919B5AC" w14:textId="612A9FDF" w:rsidR="00A35238" w:rsidRPr="005D7D51" w:rsidRDefault="00B21C17" w:rsidP="00D548B3">
            <w:pPr>
              <w:spacing w:line="360" w:lineRule="auto"/>
              <w:rPr>
                <w:rFonts w:ascii="Arial" w:hAnsi="Arial" w:cs="Arial"/>
                <w:lang w:val="en-US"/>
              </w:rPr>
            </w:pPr>
            <w:r>
              <w:rPr>
                <w:rFonts w:ascii="Arial" w:hAnsi="Arial" w:cs="Arial"/>
                <w:lang w:val="en-US"/>
              </w:rPr>
              <w:t>KCL</w:t>
            </w:r>
          </w:p>
        </w:tc>
        <w:tc>
          <w:tcPr>
            <w:tcW w:w="3487" w:type="dxa"/>
          </w:tcPr>
          <w:p w14:paraId="5A5B5555" w14:textId="5676B193" w:rsidR="00A35238" w:rsidRPr="005D7D51" w:rsidRDefault="00B55641" w:rsidP="00D548B3">
            <w:pPr>
              <w:spacing w:line="360" w:lineRule="auto"/>
              <w:rPr>
                <w:rFonts w:ascii="Arial" w:hAnsi="Arial" w:cs="Arial"/>
                <w:lang w:val="en-US"/>
              </w:rPr>
            </w:pPr>
            <w:r w:rsidRPr="005D7D51">
              <w:rPr>
                <w:rFonts w:ascii="Arial" w:hAnsi="Arial" w:cs="Arial"/>
                <w:lang w:val="en-US"/>
              </w:rPr>
              <w:t>Clinical Supervisor &amp; academic</w:t>
            </w:r>
          </w:p>
        </w:tc>
      </w:tr>
      <w:tr w:rsidR="00A35238" w14:paraId="6C6BF061" w14:textId="77777777" w:rsidTr="00A35238">
        <w:tc>
          <w:tcPr>
            <w:tcW w:w="3487" w:type="dxa"/>
          </w:tcPr>
          <w:p w14:paraId="07CC89E4" w14:textId="6D94735F" w:rsidR="00A35238" w:rsidRPr="005D7D51" w:rsidRDefault="00AB1F69" w:rsidP="00D548B3">
            <w:pPr>
              <w:spacing w:line="360" w:lineRule="auto"/>
              <w:rPr>
                <w:rFonts w:ascii="Arial" w:hAnsi="Arial" w:cs="Arial"/>
                <w:lang w:val="en-US"/>
              </w:rPr>
            </w:pPr>
            <w:r>
              <w:rPr>
                <w:rFonts w:ascii="Arial" w:hAnsi="Arial" w:cs="Arial"/>
                <w:lang w:val="en-US"/>
              </w:rPr>
              <w:t>Dirk Bister</w:t>
            </w:r>
          </w:p>
        </w:tc>
        <w:tc>
          <w:tcPr>
            <w:tcW w:w="3487" w:type="dxa"/>
          </w:tcPr>
          <w:p w14:paraId="4CD2A4E0" w14:textId="1F1D1493" w:rsidR="00A35238" w:rsidRPr="005D7D51" w:rsidRDefault="00AB1F69" w:rsidP="00D548B3">
            <w:pPr>
              <w:spacing w:line="360" w:lineRule="auto"/>
              <w:rPr>
                <w:rFonts w:ascii="Arial" w:hAnsi="Arial" w:cs="Arial"/>
                <w:lang w:val="en-US"/>
              </w:rPr>
            </w:pPr>
            <w:r>
              <w:rPr>
                <w:rFonts w:ascii="Arial" w:hAnsi="Arial" w:cs="Arial"/>
                <w:lang w:val="en-US"/>
              </w:rPr>
              <w:t>Professor &amp; Consultant</w:t>
            </w:r>
          </w:p>
        </w:tc>
        <w:tc>
          <w:tcPr>
            <w:tcW w:w="3487" w:type="dxa"/>
          </w:tcPr>
          <w:p w14:paraId="480C164B" w14:textId="5FCFF197" w:rsidR="00A35238" w:rsidRPr="005D7D51" w:rsidRDefault="00932F6A" w:rsidP="00D548B3">
            <w:pPr>
              <w:spacing w:line="360" w:lineRule="auto"/>
              <w:rPr>
                <w:rFonts w:ascii="Arial" w:hAnsi="Arial" w:cs="Arial"/>
                <w:lang w:val="en-US"/>
              </w:rPr>
            </w:pPr>
            <w:r w:rsidRPr="00932F6A">
              <w:rPr>
                <w:rFonts w:ascii="Arial" w:hAnsi="Arial" w:cs="Arial"/>
                <w:lang w:val="en-US"/>
              </w:rPr>
              <w:t>G</w:t>
            </w:r>
            <w:r w:rsidR="00C4039B">
              <w:rPr>
                <w:rFonts w:ascii="Arial" w:hAnsi="Arial" w:cs="Arial"/>
                <w:lang w:val="en-US"/>
              </w:rPr>
              <w:t>STT</w:t>
            </w:r>
          </w:p>
        </w:tc>
        <w:tc>
          <w:tcPr>
            <w:tcW w:w="3487" w:type="dxa"/>
          </w:tcPr>
          <w:p w14:paraId="12C00AD3" w14:textId="2F1582D5" w:rsidR="00A35238" w:rsidRPr="005D7D51" w:rsidRDefault="00B55641" w:rsidP="00D548B3">
            <w:pPr>
              <w:spacing w:line="360" w:lineRule="auto"/>
              <w:rPr>
                <w:rFonts w:ascii="Arial" w:hAnsi="Arial" w:cs="Arial"/>
                <w:lang w:val="en-US"/>
              </w:rPr>
            </w:pPr>
            <w:r w:rsidRPr="005D7D51">
              <w:rPr>
                <w:rFonts w:ascii="Arial" w:hAnsi="Arial" w:cs="Arial"/>
                <w:lang w:val="en-US"/>
              </w:rPr>
              <w:t>Clinical Supervisor</w:t>
            </w:r>
          </w:p>
        </w:tc>
      </w:tr>
      <w:tr w:rsidR="00A35238" w14:paraId="5D8A67FF" w14:textId="77777777" w:rsidTr="00A35238">
        <w:tc>
          <w:tcPr>
            <w:tcW w:w="3487" w:type="dxa"/>
          </w:tcPr>
          <w:p w14:paraId="3D29E1CF" w14:textId="58FDF8E0" w:rsidR="00A35238" w:rsidRPr="005D7D51" w:rsidRDefault="00AB1F69" w:rsidP="00D548B3">
            <w:pPr>
              <w:spacing w:line="360" w:lineRule="auto"/>
              <w:rPr>
                <w:rFonts w:ascii="Arial" w:hAnsi="Arial" w:cs="Arial"/>
                <w:lang w:val="en-US"/>
              </w:rPr>
            </w:pPr>
            <w:r>
              <w:rPr>
                <w:rFonts w:ascii="Arial" w:hAnsi="Arial" w:cs="Arial"/>
                <w:lang w:val="en-US"/>
              </w:rPr>
              <w:t>Fraser McDonald</w:t>
            </w:r>
          </w:p>
        </w:tc>
        <w:tc>
          <w:tcPr>
            <w:tcW w:w="3487" w:type="dxa"/>
          </w:tcPr>
          <w:p w14:paraId="0AC89C1E" w14:textId="3F5DF4DC" w:rsidR="00A35238" w:rsidRPr="005D7D51" w:rsidRDefault="00AB1F69" w:rsidP="00D548B3">
            <w:pPr>
              <w:spacing w:line="360" w:lineRule="auto"/>
              <w:rPr>
                <w:rFonts w:ascii="Arial" w:hAnsi="Arial" w:cs="Arial"/>
                <w:lang w:val="en-US"/>
              </w:rPr>
            </w:pPr>
            <w:r>
              <w:rPr>
                <w:rFonts w:ascii="Arial" w:hAnsi="Arial" w:cs="Arial"/>
                <w:lang w:val="en-US"/>
              </w:rPr>
              <w:t>Professor &amp; Consultant</w:t>
            </w:r>
          </w:p>
        </w:tc>
        <w:tc>
          <w:tcPr>
            <w:tcW w:w="3487" w:type="dxa"/>
          </w:tcPr>
          <w:p w14:paraId="4D19DD2D" w14:textId="092C8D24" w:rsidR="00A35238" w:rsidRPr="005D7D51" w:rsidRDefault="00B21C17" w:rsidP="00D548B3">
            <w:pPr>
              <w:spacing w:line="360" w:lineRule="auto"/>
              <w:rPr>
                <w:rFonts w:ascii="Arial" w:hAnsi="Arial" w:cs="Arial"/>
                <w:lang w:val="en-US"/>
              </w:rPr>
            </w:pPr>
            <w:r>
              <w:rPr>
                <w:rFonts w:ascii="Arial" w:hAnsi="Arial" w:cs="Arial"/>
                <w:lang w:val="en-US"/>
              </w:rPr>
              <w:t>KCL</w:t>
            </w:r>
          </w:p>
        </w:tc>
        <w:tc>
          <w:tcPr>
            <w:tcW w:w="3487" w:type="dxa"/>
          </w:tcPr>
          <w:p w14:paraId="7446DC9D" w14:textId="68696A07" w:rsidR="00A35238" w:rsidRPr="005D7D51" w:rsidRDefault="00B55641" w:rsidP="00D548B3">
            <w:pPr>
              <w:spacing w:line="360" w:lineRule="auto"/>
              <w:rPr>
                <w:rFonts w:ascii="Arial" w:hAnsi="Arial" w:cs="Arial"/>
                <w:lang w:val="en-US"/>
              </w:rPr>
            </w:pPr>
            <w:r w:rsidRPr="005D7D51">
              <w:rPr>
                <w:rFonts w:ascii="Arial" w:hAnsi="Arial" w:cs="Arial"/>
                <w:lang w:val="en-US"/>
              </w:rPr>
              <w:t>Clinical Supervisor</w:t>
            </w:r>
          </w:p>
        </w:tc>
      </w:tr>
      <w:tr w:rsidR="00A35238" w14:paraId="1B19C7D2" w14:textId="77777777" w:rsidTr="00A35238">
        <w:tc>
          <w:tcPr>
            <w:tcW w:w="3487" w:type="dxa"/>
          </w:tcPr>
          <w:p w14:paraId="0E5513E2" w14:textId="208842DE" w:rsidR="00A35238" w:rsidRPr="005D7D51" w:rsidRDefault="00AB1F69" w:rsidP="00D548B3">
            <w:pPr>
              <w:spacing w:line="360" w:lineRule="auto"/>
              <w:rPr>
                <w:rFonts w:ascii="Arial" w:hAnsi="Arial" w:cs="Arial"/>
                <w:lang w:val="en-US"/>
              </w:rPr>
            </w:pPr>
            <w:r>
              <w:rPr>
                <w:rFonts w:ascii="Arial" w:hAnsi="Arial" w:cs="Arial"/>
                <w:lang w:val="en-US"/>
              </w:rPr>
              <w:t xml:space="preserve">Golfam </w:t>
            </w:r>
            <w:proofErr w:type="spellStart"/>
            <w:r w:rsidRPr="00AB1F69">
              <w:rPr>
                <w:rFonts w:ascii="Arial" w:hAnsi="Arial" w:cs="Arial"/>
                <w:lang w:val="en-US"/>
              </w:rPr>
              <w:t>Khoshkhounejad</w:t>
            </w:r>
            <w:proofErr w:type="spellEnd"/>
          </w:p>
        </w:tc>
        <w:tc>
          <w:tcPr>
            <w:tcW w:w="3487" w:type="dxa"/>
          </w:tcPr>
          <w:p w14:paraId="70E884F0" w14:textId="50181E42" w:rsidR="00A35238" w:rsidRPr="005D7D51" w:rsidRDefault="008C3379" w:rsidP="00D548B3">
            <w:pPr>
              <w:spacing w:line="360" w:lineRule="auto"/>
              <w:rPr>
                <w:rFonts w:ascii="Arial" w:hAnsi="Arial" w:cs="Arial"/>
                <w:lang w:val="en-US"/>
              </w:rPr>
            </w:pPr>
            <w:r w:rsidRPr="005D7D51">
              <w:rPr>
                <w:rFonts w:ascii="Arial" w:hAnsi="Arial" w:cs="Arial"/>
                <w:lang w:val="en-US"/>
              </w:rPr>
              <w:t>Consultant</w:t>
            </w:r>
          </w:p>
        </w:tc>
        <w:tc>
          <w:tcPr>
            <w:tcW w:w="3487" w:type="dxa"/>
          </w:tcPr>
          <w:p w14:paraId="2340E21A" w14:textId="75AC66FD" w:rsidR="00A35238" w:rsidRPr="005D7D51" w:rsidRDefault="00B21C17" w:rsidP="00D548B3">
            <w:pPr>
              <w:spacing w:line="360" w:lineRule="auto"/>
              <w:rPr>
                <w:rFonts w:ascii="Arial" w:hAnsi="Arial" w:cs="Arial"/>
                <w:lang w:val="en-US"/>
              </w:rPr>
            </w:pPr>
            <w:r>
              <w:rPr>
                <w:rFonts w:ascii="Arial" w:hAnsi="Arial" w:cs="Arial"/>
                <w:lang w:val="en-US"/>
              </w:rPr>
              <w:t>GSTT</w:t>
            </w:r>
          </w:p>
        </w:tc>
        <w:tc>
          <w:tcPr>
            <w:tcW w:w="3487" w:type="dxa"/>
          </w:tcPr>
          <w:p w14:paraId="0B2EBD1D" w14:textId="16E690F4" w:rsidR="00A35238" w:rsidRPr="005D7D51" w:rsidRDefault="00B55641" w:rsidP="00D548B3">
            <w:pPr>
              <w:spacing w:line="360" w:lineRule="auto"/>
              <w:rPr>
                <w:rFonts w:ascii="Arial" w:hAnsi="Arial" w:cs="Arial"/>
                <w:lang w:val="en-US"/>
              </w:rPr>
            </w:pPr>
            <w:r w:rsidRPr="005D7D51">
              <w:rPr>
                <w:rFonts w:ascii="Arial" w:hAnsi="Arial" w:cs="Arial"/>
                <w:lang w:val="en-US"/>
              </w:rPr>
              <w:t>Clinical Supervisor</w:t>
            </w:r>
            <w:r w:rsidR="00AB1F69">
              <w:rPr>
                <w:rFonts w:ascii="Arial" w:hAnsi="Arial" w:cs="Arial"/>
                <w:lang w:val="en-US"/>
              </w:rPr>
              <w:t>, Clinical Lead</w:t>
            </w:r>
          </w:p>
        </w:tc>
      </w:tr>
      <w:tr w:rsidR="00B55641" w14:paraId="713E470F" w14:textId="77777777" w:rsidTr="004655ED">
        <w:tc>
          <w:tcPr>
            <w:tcW w:w="3487" w:type="dxa"/>
          </w:tcPr>
          <w:p w14:paraId="4F007954" w14:textId="7E24715E" w:rsidR="00B55641" w:rsidRPr="005D7D51" w:rsidRDefault="00AB1F69" w:rsidP="004655ED">
            <w:pPr>
              <w:spacing w:line="360" w:lineRule="auto"/>
              <w:rPr>
                <w:rFonts w:ascii="Arial" w:hAnsi="Arial" w:cs="Arial"/>
                <w:lang w:val="en-US"/>
              </w:rPr>
            </w:pPr>
            <w:r>
              <w:rPr>
                <w:rFonts w:ascii="Arial" w:hAnsi="Arial" w:cs="Arial"/>
                <w:lang w:val="en-US"/>
              </w:rPr>
              <w:t>Natasha Wright</w:t>
            </w:r>
          </w:p>
        </w:tc>
        <w:tc>
          <w:tcPr>
            <w:tcW w:w="3487" w:type="dxa"/>
          </w:tcPr>
          <w:p w14:paraId="603B5CBC" w14:textId="77777777" w:rsidR="00B55641" w:rsidRPr="005D7D51" w:rsidRDefault="00B55641" w:rsidP="004655ED">
            <w:pPr>
              <w:spacing w:line="360" w:lineRule="auto"/>
              <w:rPr>
                <w:rFonts w:ascii="Arial" w:hAnsi="Arial" w:cs="Arial"/>
                <w:lang w:val="en-US"/>
              </w:rPr>
            </w:pPr>
            <w:r w:rsidRPr="005D7D51">
              <w:rPr>
                <w:rFonts w:ascii="Arial" w:hAnsi="Arial" w:cs="Arial"/>
                <w:lang w:val="en-US"/>
              </w:rPr>
              <w:t>Consultant</w:t>
            </w:r>
          </w:p>
        </w:tc>
        <w:tc>
          <w:tcPr>
            <w:tcW w:w="3487" w:type="dxa"/>
          </w:tcPr>
          <w:p w14:paraId="6061949A" w14:textId="6A29F113" w:rsidR="00B55641" w:rsidRPr="005D7D51" w:rsidRDefault="00B21C17" w:rsidP="004655ED">
            <w:pPr>
              <w:spacing w:line="360" w:lineRule="auto"/>
              <w:rPr>
                <w:rFonts w:ascii="Arial" w:hAnsi="Arial" w:cs="Arial"/>
                <w:lang w:val="en-US"/>
              </w:rPr>
            </w:pPr>
            <w:r>
              <w:rPr>
                <w:rFonts w:ascii="Arial" w:hAnsi="Arial" w:cs="Arial"/>
                <w:lang w:val="en-US"/>
              </w:rPr>
              <w:t>GSTT</w:t>
            </w:r>
          </w:p>
        </w:tc>
        <w:tc>
          <w:tcPr>
            <w:tcW w:w="3487" w:type="dxa"/>
          </w:tcPr>
          <w:p w14:paraId="1A8EBEE6" w14:textId="06851D70" w:rsidR="00B55641" w:rsidRPr="005D7D51" w:rsidRDefault="00B55641" w:rsidP="004655ED">
            <w:pPr>
              <w:spacing w:line="360" w:lineRule="auto"/>
              <w:rPr>
                <w:rFonts w:ascii="Arial" w:hAnsi="Arial" w:cs="Arial"/>
                <w:lang w:val="en-US"/>
              </w:rPr>
            </w:pPr>
            <w:r w:rsidRPr="005D7D51">
              <w:rPr>
                <w:rFonts w:ascii="Arial" w:hAnsi="Arial" w:cs="Arial"/>
                <w:lang w:val="en-US"/>
              </w:rPr>
              <w:t>Clinical Supervisor</w:t>
            </w:r>
          </w:p>
        </w:tc>
      </w:tr>
      <w:tr w:rsidR="00B55641" w14:paraId="4F1879CB" w14:textId="77777777" w:rsidTr="004655ED">
        <w:tc>
          <w:tcPr>
            <w:tcW w:w="3487" w:type="dxa"/>
          </w:tcPr>
          <w:p w14:paraId="7D38EB8E" w14:textId="606E2F96" w:rsidR="00B55641" w:rsidRPr="005D7D51" w:rsidRDefault="00AB1F69" w:rsidP="004655ED">
            <w:pPr>
              <w:spacing w:line="360" w:lineRule="auto"/>
              <w:rPr>
                <w:rFonts w:ascii="Arial" w:hAnsi="Arial" w:cs="Arial"/>
                <w:lang w:val="en-US"/>
              </w:rPr>
            </w:pPr>
            <w:r>
              <w:rPr>
                <w:rFonts w:ascii="Arial" w:hAnsi="Arial" w:cs="Arial"/>
                <w:lang w:val="en-US"/>
              </w:rPr>
              <w:t>Farooq Ahmed</w:t>
            </w:r>
          </w:p>
        </w:tc>
        <w:tc>
          <w:tcPr>
            <w:tcW w:w="3487" w:type="dxa"/>
          </w:tcPr>
          <w:p w14:paraId="0BB19003" w14:textId="77777777" w:rsidR="00B55641" w:rsidRPr="005D7D51" w:rsidRDefault="00B55641" w:rsidP="004655ED">
            <w:pPr>
              <w:spacing w:line="360" w:lineRule="auto"/>
              <w:rPr>
                <w:rFonts w:ascii="Arial" w:hAnsi="Arial" w:cs="Arial"/>
                <w:lang w:val="en-US"/>
              </w:rPr>
            </w:pPr>
            <w:r w:rsidRPr="005D7D51">
              <w:rPr>
                <w:rFonts w:ascii="Arial" w:hAnsi="Arial" w:cs="Arial"/>
                <w:lang w:val="en-US"/>
              </w:rPr>
              <w:t>Consultant</w:t>
            </w:r>
          </w:p>
        </w:tc>
        <w:tc>
          <w:tcPr>
            <w:tcW w:w="3487" w:type="dxa"/>
          </w:tcPr>
          <w:p w14:paraId="35EE8C72" w14:textId="48088EFA" w:rsidR="00B55641" w:rsidRPr="005D7D51" w:rsidRDefault="00B21C17" w:rsidP="004655ED">
            <w:pPr>
              <w:spacing w:line="360" w:lineRule="auto"/>
              <w:rPr>
                <w:rFonts w:ascii="Arial" w:hAnsi="Arial" w:cs="Arial"/>
                <w:lang w:val="en-US"/>
              </w:rPr>
            </w:pPr>
            <w:r>
              <w:rPr>
                <w:rFonts w:ascii="Arial" w:hAnsi="Arial" w:cs="Arial"/>
                <w:lang w:val="en-US"/>
              </w:rPr>
              <w:t>GSTT</w:t>
            </w:r>
          </w:p>
        </w:tc>
        <w:tc>
          <w:tcPr>
            <w:tcW w:w="3487" w:type="dxa"/>
          </w:tcPr>
          <w:p w14:paraId="1B8EC496" w14:textId="03B0C913" w:rsidR="00B55641" w:rsidRPr="005D7D51" w:rsidRDefault="00B55641" w:rsidP="004655ED">
            <w:pPr>
              <w:spacing w:line="360" w:lineRule="auto"/>
              <w:rPr>
                <w:rFonts w:ascii="Arial" w:hAnsi="Arial" w:cs="Arial"/>
                <w:lang w:val="en-US"/>
              </w:rPr>
            </w:pPr>
            <w:r w:rsidRPr="005D7D51">
              <w:rPr>
                <w:rFonts w:ascii="Arial" w:hAnsi="Arial" w:cs="Arial"/>
                <w:lang w:val="en-US"/>
              </w:rPr>
              <w:t>Clinical Supervisor</w:t>
            </w:r>
          </w:p>
        </w:tc>
      </w:tr>
      <w:tr w:rsidR="00B55641" w14:paraId="43A51FBB" w14:textId="77777777" w:rsidTr="004655ED">
        <w:tc>
          <w:tcPr>
            <w:tcW w:w="3487" w:type="dxa"/>
          </w:tcPr>
          <w:p w14:paraId="16950242" w14:textId="47A8ECD3" w:rsidR="00B55641" w:rsidRPr="005D7D51" w:rsidRDefault="00AB1F69" w:rsidP="004655ED">
            <w:pPr>
              <w:spacing w:line="360" w:lineRule="auto"/>
              <w:rPr>
                <w:rFonts w:ascii="Arial" w:hAnsi="Arial" w:cs="Arial"/>
                <w:lang w:val="en-US"/>
              </w:rPr>
            </w:pPr>
            <w:r>
              <w:rPr>
                <w:rFonts w:ascii="Arial" w:hAnsi="Arial" w:cs="Arial"/>
                <w:lang w:val="en-US"/>
              </w:rPr>
              <w:t xml:space="preserve">Lorraine Barreto </w:t>
            </w:r>
          </w:p>
        </w:tc>
        <w:tc>
          <w:tcPr>
            <w:tcW w:w="3487" w:type="dxa"/>
          </w:tcPr>
          <w:p w14:paraId="6D845C2A" w14:textId="77777777" w:rsidR="00B55641" w:rsidRPr="005D7D51" w:rsidRDefault="00B55641" w:rsidP="004655ED">
            <w:pPr>
              <w:spacing w:line="360" w:lineRule="auto"/>
              <w:rPr>
                <w:rFonts w:ascii="Arial" w:hAnsi="Arial" w:cs="Arial"/>
                <w:lang w:val="en-US"/>
              </w:rPr>
            </w:pPr>
            <w:r w:rsidRPr="005D7D51">
              <w:rPr>
                <w:rFonts w:ascii="Arial" w:hAnsi="Arial" w:cs="Arial"/>
                <w:lang w:val="en-US"/>
              </w:rPr>
              <w:t>Consultant</w:t>
            </w:r>
          </w:p>
        </w:tc>
        <w:tc>
          <w:tcPr>
            <w:tcW w:w="3487" w:type="dxa"/>
          </w:tcPr>
          <w:p w14:paraId="09D0AE53" w14:textId="06E02BBC" w:rsidR="00B55641" w:rsidRPr="005D7D51" w:rsidRDefault="00B21C17" w:rsidP="004655ED">
            <w:pPr>
              <w:spacing w:line="360" w:lineRule="auto"/>
              <w:rPr>
                <w:rFonts w:ascii="Arial" w:hAnsi="Arial" w:cs="Arial"/>
                <w:lang w:val="en-US"/>
              </w:rPr>
            </w:pPr>
            <w:r>
              <w:rPr>
                <w:rFonts w:ascii="Arial" w:hAnsi="Arial" w:cs="Arial"/>
                <w:lang w:val="en-US"/>
              </w:rPr>
              <w:t>GSTT</w:t>
            </w:r>
          </w:p>
        </w:tc>
        <w:tc>
          <w:tcPr>
            <w:tcW w:w="3487" w:type="dxa"/>
          </w:tcPr>
          <w:p w14:paraId="25BC4B65" w14:textId="1DE1BD40" w:rsidR="00B55641" w:rsidRPr="005D7D51" w:rsidRDefault="00B55641" w:rsidP="004655ED">
            <w:pPr>
              <w:spacing w:line="360" w:lineRule="auto"/>
              <w:rPr>
                <w:rFonts w:ascii="Arial" w:hAnsi="Arial" w:cs="Arial"/>
                <w:lang w:val="en-US"/>
              </w:rPr>
            </w:pPr>
            <w:r w:rsidRPr="005D7D51">
              <w:rPr>
                <w:rFonts w:ascii="Arial" w:hAnsi="Arial" w:cs="Arial"/>
                <w:lang w:val="en-US"/>
              </w:rPr>
              <w:t>Clinical Supervisor</w:t>
            </w:r>
          </w:p>
        </w:tc>
      </w:tr>
      <w:tr w:rsidR="00A35238" w14:paraId="4878F6E7" w14:textId="77777777" w:rsidTr="00A35238">
        <w:tc>
          <w:tcPr>
            <w:tcW w:w="3487" w:type="dxa"/>
          </w:tcPr>
          <w:p w14:paraId="1C64564D" w14:textId="5BBFE1B3" w:rsidR="00A35238" w:rsidRDefault="00AB1F69" w:rsidP="00D548B3">
            <w:pPr>
              <w:spacing w:line="360" w:lineRule="auto"/>
              <w:rPr>
                <w:rFonts w:ascii="Arial" w:hAnsi="Arial" w:cs="Arial"/>
                <w:lang w:val="en-US"/>
              </w:rPr>
            </w:pPr>
            <w:proofErr w:type="spellStart"/>
            <w:r w:rsidRPr="00AB1F69">
              <w:rPr>
                <w:rFonts w:ascii="Arial" w:hAnsi="Arial" w:cs="Arial"/>
                <w:lang w:val="en-US"/>
              </w:rPr>
              <w:t>Jadbinder</w:t>
            </w:r>
            <w:proofErr w:type="spellEnd"/>
            <w:r w:rsidRPr="00AB1F69">
              <w:rPr>
                <w:rFonts w:ascii="Arial" w:hAnsi="Arial" w:cs="Arial"/>
                <w:lang w:val="en-US"/>
              </w:rPr>
              <w:t xml:space="preserve"> </w:t>
            </w:r>
            <w:proofErr w:type="spellStart"/>
            <w:r w:rsidRPr="00AB1F69">
              <w:rPr>
                <w:rFonts w:ascii="Arial" w:hAnsi="Arial" w:cs="Arial"/>
                <w:lang w:val="en-US"/>
              </w:rPr>
              <w:t>Seehra</w:t>
            </w:r>
            <w:proofErr w:type="spellEnd"/>
          </w:p>
        </w:tc>
        <w:tc>
          <w:tcPr>
            <w:tcW w:w="3487" w:type="dxa"/>
          </w:tcPr>
          <w:p w14:paraId="504F8C4F" w14:textId="6DE73482" w:rsidR="00A35238" w:rsidRDefault="00AB1F69" w:rsidP="00D548B3">
            <w:pPr>
              <w:spacing w:line="360" w:lineRule="auto"/>
              <w:rPr>
                <w:rFonts w:ascii="Arial" w:hAnsi="Arial" w:cs="Arial"/>
                <w:lang w:val="en-US"/>
              </w:rPr>
            </w:pPr>
            <w:r w:rsidRPr="00AB1F69">
              <w:rPr>
                <w:rFonts w:ascii="Arial" w:hAnsi="Arial" w:cs="Arial"/>
                <w:lang w:val="en-US"/>
              </w:rPr>
              <w:t>Consultant</w:t>
            </w:r>
          </w:p>
        </w:tc>
        <w:tc>
          <w:tcPr>
            <w:tcW w:w="3487" w:type="dxa"/>
          </w:tcPr>
          <w:p w14:paraId="16C6965B" w14:textId="5E411F6F" w:rsidR="00A35238" w:rsidRDefault="00B21C17" w:rsidP="00D548B3">
            <w:pPr>
              <w:spacing w:line="360" w:lineRule="auto"/>
              <w:rPr>
                <w:rFonts w:ascii="Arial" w:hAnsi="Arial" w:cs="Arial"/>
                <w:lang w:val="en-US"/>
              </w:rPr>
            </w:pPr>
            <w:r>
              <w:rPr>
                <w:rFonts w:ascii="Arial" w:hAnsi="Arial" w:cs="Arial"/>
                <w:lang w:val="en-US"/>
              </w:rPr>
              <w:t>KCL</w:t>
            </w:r>
          </w:p>
        </w:tc>
        <w:tc>
          <w:tcPr>
            <w:tcW w:w="3487" w:type="dxa"/>
          </w:tcPr>
          <w:p w14:paraId="5B82EADD" w14:textId="712BD3A0" w:rsidR="00A35238" w:rsidRDefault="00932F6A" w:rsidP="00D548B3">
            <w:pPr>
              <w:spacing w:line="360" w:lineRule="auto"/>
              <w:rPr>
                <w:rFonts w:ascii="Arial" w:hAnsi="Arial" w:cs="Arial"/>
                <w:lang w:val="en-US"/>
              </w:rPr>
            </w:pPr>
            <w:r w:rsidRPr="00932F6A">
              <w:rPr>
                <w:rFonts w:ascii="Arial" w:hAnsi="Arial" w:cs="Arial"/>
                <w:lang w:val="en-US"/>
              </w:rPr>
              <w:t>Clinical Supervisor</w:t>
            </w:r>
          </w:p>
        </w:tc>
      </w:tr>
      <w:tr w:rsidR="00A35238" w14:paraId="57281DDB" w14:textId="77777777" w:rsidTr="00A35238">
        <w:tc>
          <w:tcPr>
            <w:tcW w:w="3487" w:type="dxa"/>
          </w:tcPr>
          <w:p w14:paraId="459DC7A7" w14:textId="2DF96DF3" w:rsidR="00A35238" w:rsidRDefault="00AB1F69" w:rsidP="00D548B3">
            <w:pPr>
              <w:spacing w:line="360" w:lineRule="auto"/>
              <w:rPr>
                <w:rFonts w:ascii="Arial" w:hAnsi="Arial" w:cs="Arial"/>
                <w:lang w:val="en-US"/>
              </w:rPr>
            </w:pPr>
            <w:r w:rsidRPr="00AB1F69">
              <w:rPr>
                <w:rFonts w:ascii="Arial" w:hAnsi="Arial" w:cs="Arial"/>
                <w:lang w:val="en-US"/>
              </w:rPr>
              <w:t>Maisa Seppala</w:t>
            </w:r>
          </w:p>
        </w:tc>
        <w:tc>
          <w:tcPr>
            <w:tcW w:w="3487" w:type="dxa"/>
          </w:tcPr>
          <w:p w14:paraId="51012EBA" w14:textId="022400FA" w:rsidR="00A35238" w:rsidRDefault="00AB1F69" w:rsidP="00D548B3">
            <w:pPr>
              <w:spacing w:line="360" w:lineRule="auto"/>
              <w:rPr>
                <w:rFonts w:ascii="Arial" w:hAnsi="Arial" w:cs="Arial"/>
                <w:lang w:val="en-US"/>
              </w:rPr>
            </w:pPr>
            <w:r w:rsidRPr="00AB1F69">
              <w:rPr>
                <w:rFonts w:ascii="Arial" w:hAnsi="Arial" w:cs="Arial"/>
                <w:lang w:val="en-US"/>
              </w:rPr>
              <w:t>Consultant</w:t>
            </w:r>
          </w:p>
        </w:tc>
        <w:tc>
          <w:tcPr>
            <w:tcW w:w="3487" w:type="dxa"/>
          </w:tcPr>
          <w:p w14:paraId="356A8657" w14:textId="6A6ABCA9" w:rsidR="00A35238" w:rsidRDefault="00932F6A" w:rsidP="00D548B3">
            <w:pPr>
              <w:spacing w:line="360" w:lineRule="auto"/>
              <w:rPr>
                <w:rFonts w:ascii="Arial" w:hAnsi="Arial" w:cs="Arial"/>
                <w:lang w:val="en-US"/>
              </w:rPr>
            </w:pPr>
            <w:r w:rsidRPr="00932F6A">
              <w:rPr>
                <w:rFonts w:ascii="Arial" w:hAnsi="Arial" w:cs="Arial"/>
                <w:lang w:val="en-US"/>
              </w:rPr>
              <w:t>G</w:t>
            </w:r>
            <w:r w:rsidR="00B21C17">
              <w:rPr>
                <w:rFonts w:ascii="Arial" w:hAnsi="Arial" w:cs="Arial"/>
                <w:lang w:val="en-US"/>
              </w:rPr>
              <w:t>STT</w:t>
            </w:r>
          </w:p>
        </w:tc>
        <w:tc>
          <w:tcPr>
            <w:tcW w:w="3487" w:type="dxa"/>
          </w:tcPr>
          <w:p w14:paraId="52B0793E" w14:textId="52CA7A6C" w:rsidR="00A35238" w:rsidRDefault="00932F6A" w:rsidP="00D548B3">
            <w:pPr>
              <w:spacing w:line="360" w:lineRule="auto"/>
              <w:rPr>
                <w:rFonts w:ascii="Arial" w:hAnsi="Arial" w:cs="Arial"/>
                <w:lang w:val="en-US"/>
              </w:rPr>
            </w:pPr>
            <w:r w:rsidRPr="00932F6A">
              <w:rPr>
                <w:rFonts w:ascii="Arial" w:hAnsi="Arial" w:cs="Arial"/>
                <w:lang w:val="en-US"/>
              </w:rPr>
              <w:t>Clinical Supervisor</w:t>
            </w:r>
          </w:p>
        </w:tc>
      </w:tr>
      <w:tr w:rsidR="00AB1F69" w14:paraId="65F4BD46" w14:textId="77777777" w:rsidTr="00A35238">
        <w:tc>
          <w:tcPr>
            <w:tcW w:w="3487" w:type="dxa"/>
          </w:tcPr>
          <w:p w14:paraId="2DE43B32" w14:textId="5058CD12" w:rsidR="00AB1F69" w:rsidRPr="00AB1F69" w:rsidRDefault="00AB1F69" w:rsidP="00D548B3">
            <w:pPr>
              <w:spacing w:line="360" w:lineRule="auto"/>
              <w:rPr>
                <w:rFonts w:ascii="Arial" w:hAnsi="Arial" w:cs="Arial"/>
                <w:lang w:val="en-US"/>
              </w:rPr>
            </w:pPr>
            <w:r w:rsidRPr="00AB1F69">
              <w:rPr>
                <w:rFonts w:ascii="Arial" w:hAnsi="Arial" w:cs="Arial"/>
                <w:lang w:val="en-US"/>
              </w:rPr>
              <w:t>Sophia Shah</w:t>
            </w:r>
          </w:p>
        </w:tc>
        <w:tc>
          <w:tcPr>
            <w:tcW w:w="3487" w:type="dxa"/>
          </w:tcPr>
          <w:p w14:paraId="27BFBDA4" w14:textId="67F134A5" w:rsidR="00AB1F69" w:rsidRDefault="00AB1F69" w:rsidP="00D548B3">
            <w:pPr>
              <w:spacing w:line="360" w:lineRule="auto"/>
              <w:rPr>
                <w:rFonts w:ascii="Arial" w:hAnsi="Arial" w:cs="Arial"/>
                <w:lang w:val="en-US"/>
              </w:rPr>
            </w:pPr>
            <w:r w:rsidRPr="00AB1F69">
              <w:rPr>
                <w:rFonts w:ascii="Arial" w:hAnsi="Arial" w:cs="Arial"/>
                <w:lang w:val="en-US"/>
              </w:rPr>
              <w:t>Consultant</w:t>
            </w:r>
          </w:p>
        </w:tc>
        <w:tc>
          <w:tcPr>
            <w:tcW w:w="3487" w:type="dxa"/>
          </w:tcPr>
          <w:p w14:paraId="01DAF334" w14:textId="2D039175" w:rsidR="00AB1F69" w:rsidRDefault="00932F6A" w:rsidP="00D548B3">
            <w:pPr>
              <w:spacing w:line="360" w:lineRule="auto"/>
              <w:rPr>
                <w:rFonts w:ascii="Arial" w:hAnsi="Arial" w:cs="Arial"/>
                <w:lang w:val="en-US"/>
              </w:rPr>
            </w:pPr>
            <w:r w:rsidRPr="00932F6A">
              <w:rPr>
                <w:rFonts w:ascii="Arial" w:hAnsi="Arial" w:cs="Arial"/>
                <w:lang w:val="en-US"/>
              </w:rPr>
              <w:t>G</w:t>
            </w:r>
            <w:r w:rsidR="00B21C17">
              <w:rPr>
                <w:rFonts w:ascii="Arial" w:hAnsi="Arial" w:cs="Arial"/>
                <w:lang w:val="en-US"/>
              </w:rPr>
              <w:t>STT</w:t>
            </w:r>
          </w:p>
        </w:tc>
        <w:tc>
          <w:tcPr>
            <w:tcW w:w="3487" w:type="dxa"/>
          </w:tcPr>
          <w:p w14:paraId="47B0D553" w14:textId="0C238317" w:rsidR="00AB1F69" w:rsidRDefault="00932F6A" w:rsidP="00D548B3">
            <w:pPr>
              <w:spacing w:line="360" w:lineRule="auto"/>
              <w:rPr>
                <w:rFonts w:ascii="Arial" w:hAnsi="Arial" w:cs="Arial"/>
                <w:lang w:val="en-US"/>
              </w:rPr>
            </w:pPr>
            <w:r w:rsidRPr="00932F6A">
              <w:rPr>
                <w:rFonts w:ascii="Arial" w:hAnsi="Arial" w:cs="Arial"/>
                <w:lang w:val="en-US"/>
              </w:rPr>
              <w:t>Clinical Supervisor</w:t>
            </w:r>
          </w:p>
        </w:tc>
      </w:tr>
      <w:tr w:rsidR="00AB1F69" w14:paraId="007F1502" w14:textId="77777777" w:rsidTr="00A35238">
        <w:tc>
          <w:tcPr>
            <w:tcW w:w="3487" w:type="dxa"/>
          </w:tcPr>
          <w:p w14:paraId="0DB42B84" w14:textId="65B45C95" w:rsidR="00AB1F69" w:rsidRPr="00AB1F69" w:rsidRDefault="00AB1F69" w:rsidP="00D548B3">
            <w:pPr>
              <w:spacing w:line="360" w:lineRule="auto"/>
              <w:rPr>
                <w:rFonts w:ascii="Arial" w:hAnsi="Arial" w:cs="Arial"/>
                <w:lang w:val="en-US"/>
              </w:rPr>
            </w:pPr>
            <w:r w:rsidRPr="00AB1F69">
              <w:rPr>
                <w:rFonts w:ascii="Arial" w:hAnsi="Arial" w:cs="Arial"/>
                <w:lang w:val="en-US"/>
              </w:rPr>
              <w:t>Stephen O'Connor</w:t>
            </w:r>
          </w:p>
        </w:tc>
        <w:tc>
          <w:tcPr>
            <w:tcW w:w="3487" w:type="dxa"/>
          </w:tcPr>
          <w:p w14:paraId="53F61675" w14:textId="0A48E439" w:rsidR="00AB1F69" w:rsidRDefault="00AB1F69" w:rsidP="00D548B3">
            <w:pPr>
              <w:spacing w:line="360" w:lineRule="auto"/>
              <w:rPr>
                <w:rFonts w:ascii="Arial" w:hAnsi="Arial" w:cs="Arial"/>
                <w:lang w:val="en-US"/>
              </w:rPr>
            </w:pPr>
            <w:r w:rsidRPr="00AB1F69">
              <w:rPr>
                <w:rFonts w:ascii="Arial" w:hAnsi="Arial" w:cs="Arial"/>
                <w:lang w:val="en-US"/>
              </w:rPr>
              <w:t>Consultant</w:t>
            </w:r>
          </w:p>
        </w:tc>
        <w:tc>
          <w:tcPr>
            <w:tcW w:w="3487" w:type="dxa"/>
          </w:tcPr>
          <w:p w14:paraId="22C8667D" w14:textId="7F6CB13E" w:rsidR="00AB1F69" w:rsidRDefault="00B21C17" w:rsidP="00D548B3">
            <w:pPr>
              <w:spacing w:line="360" w:lineRule="auto"/>
              <w:rPr>
                <w:rFonts w:ascii="Arial" w:hAnsi="Arial" w:cs="Arial"/>
                <w:lang w:val="en-US"/>
              </w:rPr>
            </w:pPr>
            <w:r>
              <w:rPr>
                <w:rFonts w:ascii="Arial" w:hAnsi="Arial" w:cs="Arial"/>
                <w:lang w:val="en-US"/>
              </w:rPr>
              <w:t>GSTT</w:t>
            </w:r>
          </w:p>
        </w:tc>
        <w:tc>
          <w:tcPr>
            <w:tcW w:w="3487" w:type="dxa"/>
          </w:tcPr>
          <w:p w14:paraId="7D109708" w14:textId="601FBE79" w:rsidR="00AB1F69" w:rsidRDefault="00932F6A" w:rsidP="00D548B3">
            <w:pPr>
              <w:spacing w:line="360" w:lineRule="auto"/>
              <w:rPr>
                <w:rFonts w:ascii="Arial" w:hAnsi="Arial" w:cs="Arial"/>
                <w:lang w:val="en-US"/>
              </w:rPr>
            </w:pPr>
            <w:r w:rsidRPr="00932F6A">
              <w:rPr>
                <w:rFonts w:ascii="Arial" w:hAnsi="Arial" w:cs="Arial"/>
                <w:lang w:val="en-US"/>
              </w:rPr>
              <w:t>Clinical Supervisor</w:t>
            </w:r>
          </w:p>
        </w:tc>
      </w:tr>
      <w:tr w:rsidR="00AB1F69" w14:paraId="4B1879D8" w14:textId="77777777" w:rsidTr="00A35238">
        <w:tc>
          <w:tcPr>
            <w:tcW w:w="3487" w:type="dxa"/>
          </w:tcPr>
          <w:p w14:paraId="463114EE" w14:textId="152F8F6D" w:rsidR="00AB1F69" w:rsidRPr="00AB1F69" w:rsidRDefault="00B21C17" w:rsidP="00D548B3">
            <w:pPr>
              <w:spacing w:line="360" w:lineRule="auto"/>
              <w:rPr>
                <w:rFonts w:ascii="Arial" w:hAnsi="Arial" w:cs="Arial"/>
                <w:lang w:val="en-US"/>
              </w:rPr>
            </w:pPr>
            <w:r>
              <w:rPr>
                <w:rFonts w:ascii="Arial" w:hAnsi="Arial" w:cs="Arial"/>
                <w:lang w:val="en-US"/>
              </w:rPr>
              <w:t>John Ahn</w:t>
            </w:r>
          </w:p>
        </w:tc>
        <w:tc>
          <w:tcPr>
            <w:tcW w:w="3487" w:type="dxa"/>
          </w:tcPr>
          <w:p w14:paraId="63FCD2DD" w14:textId="175C50EE" w:rsidR="00AB1F69" w:rsidRDefault="00B21C17" w:rsidP="00D548B3">
            <w:pPr>
              <w:spacing w:line="360" w:lineRule="auto"/>
              <w:rPr>
                <w:rFonts w:ascii="Arial" w:hAnsi="Arial" w:cs="Arial"/>
                <w:lang w:val="en-US"/>
              </w:rPr>
            </w:pPr>
            <w:r>
              <w:rPr>
                <w:rFonts w:ascii="Arial" w:hAnsi="Arial" w:cs="Arial"/>
                <w:lang w:val="en-US"/>
              </w:rPr>
              <w:t>Consultant</w:t>
            </w:r>
          </w:p>
        </w:tc>
        <w:tc>
          <w:tcPr>
            <w:tcW w:w="3487" w:type="dxa"/>
          </w:tcPr>
          <w:p w14:paraId="75325168" w14:textId="7D582F26" w:rsidR="00AB1F69" w:rsidRDefault="00B21C17" w:rsidP="00D548B3">
            <w:pPr>
              <w:spacing w:line="360" w:lineRule="auto"/>
              <w:rPr>
                <w:rFonts w:ascii="Arial" w:hAnsi="Arial" w:cs="Arial"/>
                <w:lang w:val="en-US"/>
              </w:rPr>
            </w:pPr>
            <w:r>
              <w:rPr>
                <w:rFonts w:ascii="Arial" w:hAnsi="Arial" w:cs="Arial"/>
                <w:lang w:val="en-US"/>
              </w:rPr>
              <w:t>GSTT</w:t>
            </w:r>
          </w:p>
        </w:tc>
        <w:tc>
          <w:tcPr>
            <w:tcW w:w="3487" w:type="dxa"/>
          </w:tcPr>
          <w:p w14:paraId="2669FCEB" w14:textId="135ED7AB" w:rsidR="00AB1F69" w:rsidRDefault="00B21C17" w:rsidP="00D548B3">
            <w:pPr>
              <w:spacing w:line="360" w:lineRule="auto"/>
              <w:rPr>
                <w:rFonts w:ascii="Arial" w:hAnsi="Arial" w:cs="Arial"/>
                <w:lang w:val="en-US"/>
              </w:rPr>
            </w:pPr>
            <w:r>
              <w:rPr>
                <w:rFonts w:ascii="Arial" w:hAnsi="Arial" w:cs="Arial"/>
                <w:lang w:val="en-US"/>
              </w:rPr>
              <w:t>Clinical Supervisor</w:t>
            </w:r>
          </w:p>
        </w:tc>
      </w:tr>
    </w:tbl>
    <w:p w14:paraId="39121ECF" w14:textId="00B2752B" w:rsidR="007D2A63" w:rsidRDefault="007D2A63" w:rsidP="00D548B3">
      <w:pPr>
        <w:spacing w:after="0" w:line="360" w:lineRule="auto"/>
        <w:rPr>
          <w:rFonts w:ascii="Arial" w:hAnsi="Arial" w:cs="Arial"/>
          <w:b/>
          <w:bCs/>
          <w:sz w:val="24"/>
          <w:szCs w:val="24"/>
          <w:lang w:val="en-US"/>
        </w:rPr>
      </w:pPr>
    </w:p>
    <w:p w14:paraId="410F1258" w14:textId="7C3F76BB" w:rsidR="00271658" w:rsidRDefault="007D2A63" w:rsidP="007D2A63">
      <w:pPr>
        <w:rPr>
          <w:rFonts w:ascii="Arial" w:hAnsi="Arial" w:cs="Arial"/>
          <w:b/>
          <w:bCs/>
          <w:sz w:val="24"/>
          <w:szCs w:val="24"/>
          <w:lang w:val="en-US"/>
        </w:rPr>
      </w:pPr>
      <w:r>
        <w:rPr>
          <w:rFonts w:ascii="Arial" w:hAnsi="Arial" w:cs="Arial"/>
          <w:b/>
          <w:bCs/>
          <w:sz w:val="24"/>
          <w:szCs w:val="24"/>
          <w:lang w:val="en-US"/>
        </w:rPr>
        <w:br w:type="page"/>
      </w:r>
      <w:r w:rsidR="00A35238" w:rsidRPr="00A35238">
        <w:rPr>
          <w:rFonts w:ascii="Arial" w:hAnsi="Arial" w:cs="Arial"/>
          <w:b/>
          <w:bCs/>
          <w:sz w:val="24"/>
          <w:szCs w:val="24"/>
          <w:lang w:val="en-US"/>
        </w:rPr>
        <w:lastRenderedPageBreak/>
        <w:t>Indicative timetable (details are subject to change)</w:t>
      </w:r>
    </w:p>
    <w:p w14:paraId="33B02C56" w14:textId="7BD333CB" w:rsidR="00A35238" w:rsidRPr="00A35238" w:rsidRDefault="00A55EEC" w:rsidP="00D548B3">
      <w:pPr>
        <w:spacing w:after="0" w:line="360" w:lineRule="auto"/>
        <w:rPr>
          <w:rFonts w:ascii="Arial" w:hAnsi="Arial" w:cs="Arial"/>
          <w:b/>
          <w:bCs/>
          <w:lang w:val="en-US"/>
        </w:rPr>
      </w:pPr>
      <w:r>
        <w:rPr>
          <w:rFonts w:ascii="Arial" w:hAnsi="Arial" w:cs="Arial"/>
          <w:b/>
          <w:bCs/>
          <w:lang w:val="en-US"/>
        </w:rPr>
        <w:t>Year</w:t>
      </w:r>
      <w:r w:rsidR="00A35238">
        <w:rPr>
          <w:rFonts w:ascii="Arial" w:hAnsi="Arial" w:cs="Arial"/>
          <w:b/>
          <w:bCs/>
          <w:lang w:val="en-US"/>
        </w:rPr>
        <w:t xml:space="preserve"> 1</w:t>
      </w:r>
      <w:r w:rsidR="00271658">
        <w:rPr>
          <w:rFonts w:ascii="Arial" w:hAnsi="Arial" w:cs="Arial"/>
          <w:b/>
          <w:bCs/>
          <w:lang w:val="en-US"/>
        </w:rPr>
        <w:t>, 2 +3</w:t>
      </w:r>
    </w:p>
    <w:tbl>
      <w:tblPr>
        <w:tblStyle w:val="TableGrid"/>
        <w:tblW w:w="0" w:type="auto"/>
        <w:tblLook w:val="04A0" w:firstRow="1" w:lastRow="0" w:firstColumn="1" w:lastColumn="0" w:noHBand="0" w:noVBand="1"/>
      </w:tblPr>
      <w:tblGrid>
        <w:gridCol w:w="846"/>
        <w:gridCol w:w="2835"/>
        <w:gridCol w:w="2410"/>
        <w:gridCol w:w="2835"/>
        <w:gridCol w:w="2693"/>
        <w:gridCol w:w="2329"/>
      </w:tblGrid>
      <w:tr w:rsidR="00A35238" w14:paraId="3EA0EBE1" w14:textId="77777777" w:rsidTr="00180519">
        <w:tc>
          <w:tcPr>
            <w:tcW w:w="846" w:type="dxa"/>
            <w:shd w:val="clear" w:color="auto" w:fill="D9E2F3" w:themeFill="accent1" w:themeFillTint="33"/>
          </w:tcPr>
          <w:p w14:paraId="28D1D068" w14:textId="77777777" w:rsidR="00A35238" w:rsidRPr="00D9770D" w:rsidRDefault="00A35238" w:rsidP="00D9770D">
            <w:pPr>
              <w:spacing w:line="360" w:lineRule="auto"/>
              <w:jc w:val="center"/>
              <w:rPr>
                <w:rFonts w:ascii="Arial" w:hAnsi="Arial" w:cs="Arial"/>
                <w:b/>
                <w:bCs/>
                <w:lang w:val="en-US"/>
              </w:rPr>
            </w:pPr>
          </w:p>
        </w:tc>
        <w:tc>
          <w:tcPr>
            <w:tcW w:w="2835" w:type="dxa"/>
            <w:shd w:val="clear" w:color="auto" w:fill="D9E2F3" w:themeFill="accent1" w:themeFillTint="33"/>
          </w:tcPr>
          <w:p w14:paraId="1434E240" w14:textId="544F2252" w:rsidR="00A35238" w:rsidRPr="00D9770D" w:rsidRDefault="00D9770D" w:rsidP="00D9770D">
            <w:pPr>
              <w:spacing w:line="360" w:lineRule="auto"/>
              <w:jc w:val="center"/>
              <w:rPr>
                <w:rFonts w:ascii="Arial" w:hAnsi="Arial" w:cs="Arial"/>
                <w:b/>
                <w:bCs/>
                <w:lang w:val="en-US"/>
              </w:rPr>
            </w:pPr>
            <w:r>
              <w:rPr>
                <w:rFonts w:ascii="Arial" w:hAnsi="Arial" w:cs="Arial"/>
                <w:b/>
                <w:bCs/>
                <w:lang w:val="en-US"/>
              </w:rPr>
              <w:t>Mon</w:t>
            </w:r>
          </w:p>
        </w:tc>
        <w:tc>
          <w:tcPr>
            <w:tcW w:w="2410" w:type="dxa"/>
            <w:shd w:val="clear" w:color="auto" w:fill="D9E2F3" w:themeFill="accent1" w:themeFillTint="33"/>
          </w:tcPr>
          <w:p w14:paraId="4BD87B21" w14:textId="6F8365D1" w:rsidR="00A35238" w:rsidRPr="00D9770D" w:rsidRDefault="00D9770D" w:rsidP="00D9770D">
            <w:pPr>
              <w:spacing w:line="360" w:lineRule="auto"/>
              <w:jc w:val="center"/>
              <w:rPr>
                <w:rFonts w:ascii="Arial" w:hAnsi="Arial" w:cs="Arial"/>
                <w:b/>
                <w:bCs/>
                <w:lang w:val="en-US"/>
              </w:rPr>
            </w:pPr>
            <w:r>
              <w:rPr>
                <w:rFonts w:ascii="Arial" w:hAnsi="Arial" w:cs="Arial"/>
                <w:b/>
                <w:bCs/>
                <w:lang w:val="en-US"/>
              </w:rPr>
              <w:t>Tue</w:t>
            </w:r>
          </w:p>
        </w:tc>
        <w:tc>
          <w:tcPr>
            <w:tcW w:w="2835" w:type="dxa"/>
            <w:shd w:val="clear" w:color="auto" w:fill="D9E2F3" w:themeFill="accent1" w:themeFillTint="33"/>
          </w:tcPr>
          <w:p w14:paraId="4AF87E93" w14:textId="507B52FE" w:rsidR="00A35238" w:rsidRPr="00D9770D" w:rsidRDefault="00D9770D" w:rsidP="00D9770D">
            <w:pPr>
              <w:spacing w:line="360" w:lineRule="auto"/>
              <w:jc w:val="center"/>
              <w:rPr>
                <w:rFonts w:ascii="Arial" w:hAnsi="Arial" w:cs="Arial"/>
                <w:b/>
                <w:bCs/>
                <w:lang w:val="en-US"/>
              </w:rPr>
            </w:pPr>
            <w:r>
              <w:rPr>
                <w:rFonts w:ascii="Arial" w:hAnsi="Arial" w:cs="Arial"/>
                <w:b/>
                <w:bCs/>
                <w:lang w:val="en-US"/>
              </w:rPr>
              <w:t>Wed</w:t>
            </w:r>
          </w:p>
        </w:tc>
        <w:tc>
          <w:tcPr>
            <w:tcW w:w="2693" w:type="dxa"/>
            <w:shd w:val="clear" w:color="auto" w:fill="D9E2F3" w:themeFill="accent1" w:themeFillTint="33"/>
          </w:tcPr>
          <w:p w14:paraId="3A1CA239" w14:textId="20C3ECEE" w:rsidR="00A35238" w:rsidRPr="00D9770D" w:rsidRDefault="00D9770D" w:rsidP="00D9770D">
            <w:pPr>
              <w:spacing w:line="360" w:lineRule="auto"/>
              <w:jc w:val="center"/>
              <w:rPr>
                <w:rFonts w:ascii="Arial" w:hAnsi="Arial" w:cs="Arial"/>
                <w:b/>
                <w:bCs/>
                <w:lang w:val="en-US"/>
              </w:rPr>
            </w:pPr>
            <w:r>
              <w:rPr>
                <w:rFonts w:ascii="Arial" w:hAnsi="Arial" w:cs="Arial"/>
                <w:b/>
                <w:bCs/>
                <w:lang w:val="en-US"/>
              </w:rPr>
              <w:t>Thu</w:t>
            </w:r>
          </w:p>
        </w:tc>
        <w:tc>
          <w:tcPr>
            <w:tcW w:w="2329" w:type="dxa"/>
            <w:shd w:val="clear" w:color="auto" w:fill="D9E2F3" w:themeFill="accent1" w:themeFillTint="33"/>
          </w:tcPr>
          <w:p w14:paraId="77882FDB" w14:textId="4CBD99D9" w:rsidR="00A35238" w:rsidRPr="00D9770D" w:rsidRDefault="00D9770D" w:rsidP="00D9770D">
            <w:pPr>
              <w:spacing w:line="360" w:lineRule="auto"/>
              <w:jc w:val="center"/>
              <w:rPr>
                <w:rFonts w:ascii="Arial" w:hAnsi="Arial" w:cs="Arial"/>
                <w:b/>
                <w:bCs/>
                <w:lang w:val="en-US"/>
              </w:rPr>
            </w:pPr>
            <w:r>
              <w:rPr>
                <w:rFonts w:ascii="Arial" w:hAnsi="Arial" w:cs="Arial"/>
                <w:b/>
                <w:bCs/>
                <w:lang w:val="en-US"/>
              </w:rPr>
              <w:t>Fri</w:t>
            </w:r>
          </w:p>
        </w:tc>
      </w:tr>
      <w:tr w:rsidR="00A55EEC" w14:paraId="3FF4A7F0" w14:textId="77777777" w:rsidTr="00180519">
        <w:tc>
          <w:tcPr>
            <w:tcW w:w="846" w:type="dxa"/>
            <w:shd w:val="clear" w:color="auto" w:fill="D9E2F3" w:themeFill="accent1" w:themeFillTint="33"/>
          </w:tcPr>
          <w:p w14:paraId="2DABDC0F" w14:textId="483075AA" w:rsidR="00A55EEC" w:rsidRPr="00D9770D" w:rsidRDefault="00A55EEC" w:rsidP="00D9770D">
            <w:pPr>
              <w:spacing w:line="360" w:lineRule="auto"/>
              <w:jc w:val="center"/>
              <w:rPr>
                <w:rFonts w:ascii="Arial" w:hAnsi="Arial" w:cs="Arial"/>
                <w:b/>
                <w:bCs/>
                <w:lang w:val="en-US"/>
              </w:rPr>
            </w:pPr>
            <w:r w:rsidRPr="00D9770D">
              <w:rPr>
                <w:rFonts w:ascii="Arial" w:hAnsi="Arial" w:cs="Arial"/>
                <w:b/>
                <w:bCs/>
                <w:lang w:val="en-US"/>
              </w:rPr>
              <w:t>AM</w:t>
            </w:r>
          </w:p>
        </w:tc>
        <w:tc>
          <w:tcPr>
            <w:tcW w:w="2835" w:type="dxa"/>
          </w:tcPr>
          <w:p w14:paraId="35AD848E" w14:textId="13D1A3BA" w:rsidR="0005724B" w:rsidRPr="0005724B" w:rsidRDefault="0005724B" w:rsidP="004655ED">
            <w:pPr>
              <w:spacing w:line="360" w:lineRule="auto"/>
              <w:rPr>
                <w:rFonts w:ascii="Arial" w:hAnsi="Arial" w:cs="Arial"/>
                <w:b/>
                <w:bCs/>
                <w:lang w:val="en-US"/>
              </w:rPr>
            </w:pPr>
            <w:r w:rsidRPr="0005724B">
              <w:rPr>
                <w:rFonts w:ascii="Arial" w:hAnsi="Arial" w:cs="Arial"/>
                <w:b/>
                <w:bCs/>
                <w:lang w:val="en-US"/>
              </w:rPr>
              <w:t>GSTT</w:t>
            </w:r>
          </w:p>
          <w:p w14:paraId="75975120" w14:textId="24247398" w:rsidR="00180519" w:rsidRDefault="00A55EEC" w:rsidP="00180519">
            <w:pPr>
              <w:spacing w:line="360" w:lineRule="auto"/>
              <w:rPr>
                <w:rFonts w:ascii="Arial" w:hAnsi="Arial" w:cs="Arial"/>
                <w:lang w:val="en-US"/>
              </w:rPr>
            </w:pPr>
            <w:r>
              <w:rPr>
                <w:rFonts w:ascii="Arial" w:hAnsi="Arial" w:cs="Arial"/>
                <w:lang w:val="en-US"/>
              </w:rPr>
              <w:t>Treatment</w:t>
            </w:r>
            <w:r w:rsidR="00AE7A5C">
              <w:rPr>
                <w:rFonts w:ascii="Arial" w:hAnsi="Arial" w:cs="Arial"/>
                <w:lang w:val="en-US"/>
              </w:rPr>
              <w:t xml:space="preserve"> clinic</w:t>
            </w:r>
            <w:r w:rsidR="00180519">
              <w:rPr>
                <w:rFonts w:ascii="Arial" w:hAnsi="Arial" w:cs="Arial"/>
                <w:lang w:val="en-US"/>
              </w:rPr>
              <w:t xml:space="preserve"> </w:t>
            </w:r>
          </w:p>
          <w:p w14:paraId="59ED70AD" w14:textId="46AA526E" w:rsidR="00A55EEC" w:rsidRDefault="00A55EEC" w:rsidP="004655ED">
            <w:pPr>
              <w:spacing w:line="360" w:lineRule="auto"/>
              <w:rPr>
                <w:rFonts w:ascii="Arial" w:hAnsi="Arial" w:cs="Arial"/>
                <w:lang w:val="en-US"/>
              </w:rPr>
            </w:pPr>
          </w:p>
          <w:p w14:paraId="3372D071" w14:textId="77777777" w:rsidR="00A55EEC" w:rsidRDefault="00A55EEC" w:rsidP="004655ED">
            <w:pPr>
              <w:spacing w:line="360" w:lineRule="auto"/>
              <w:rPr>
                <w:rFonts w:ascii="Arial" w:hAnsi="Arial" w:cs="Arial"/>
                <w:lang w:val="en-US"/>
              </w:rPr>
            </w:pPr>
          </w:p>
          <w:p w14:paraId="3525E751" w14:textId="4CFE6D80" w:rsidR="00A55EEC" w:rsidRDefault="00A55EEC" w:rsidP="00D548B3">
            <w:pPr>
              <w:spacing w:line="360" w:lineRule="auto"/>
              <w:rPr>
                <w:rFonts w:ascii="Arial" w:hAnsi="Arial" w:cs="Arial"/>
                <w:lang w:val="en-US"/>
              </w:rPr>
            </w:pPr>
          </w:p>
        </w:tc>
        <w:tc>
          <w:tcPr>
            <w:tcW w:w="2410" w:type="dxa"/>
          </w:tcPr>
          <w:p w14:paraId="565FE6E1" w14:textId="5ABF505B" w:rsidR="0005724B" w:rsidRDefault="0005724B" w:rsidP="00D548B3">
            <w:pPr>
              <w:spacing w:line="360" w:lineRule="auto"/>
              <w:rPr>
                <w:rFonts w:ascii="Arial" w:hAnsi="Arial" w:cs="Arial"/>
                <w:lang w:val="en-US"/>
              </w:rPr>
            </w:pPr>
            <w:r w:rsidRPr="0005724B">
              <w:rPr>
                <w:rFonts w:ascii="Arial" w:hAnsi="Arial" w:cs="Arial"/>
                <w:b/>
                <w:bCs/>
                <w:lang w:val="en-US"/>
              </w:rPr>
              <w:t>Cambridge</w:t>
            </w:r>
          </w:p>
          <w:p w14:paraId="59CD03EA" w14:textId="08E86463" w:rsidR="00AE7A5C" w:rsidRDefault="00A55EEC" w:rsidP="00D548B3">
            <w:pPr>
              <w:spacing w:line="360" w:lineRule="auto"/>
              <w:rPr>
                <w:rFonts w:ascii="Arial" w:hAnsi="Arial" w:cs="Arial"/>
                <w:lang w:val="en-US"/>
              </w:rPr>
            </w:pPr>
            <w:r>
              <w:rPr>
                <w:rFonts w:ascii="Arial" w:hAnsi="Arial" w:cs="Arial"/>
                <w:lang w:val="en-US"/>
              </w:rPr>
              <w:t xml:space="preserve">Treatment </w:t>
            </w:r>
            <w:r w:rsidR="00AE7A5C">
              <w:rPr>
                <w:rFonts w:ascii="Arial" w:hAnsi="Arial" w:cs="Arial"/>
                <w:lang w:val="en-US"/>
              </w:rPr>
              <w:t>clinic</w:t>
            </w:r>
          </w:p>
          <w:p w14:paraId="0A27ED4A" w14:textId="4660C167" w:rsidR="00A55EEC" w:rsidRPr="0005724B" w:rsidRDefault="00A55EEC" w:rsidP="00D548B3">
            <w:pPr>
              <w:spacing w:line="360" w:lineRule="auto"/>
              <w:rPr>
                <w:rFonts w:ascii="Arial" w:hAnsi="Arial" w:cs="Arial"/>
                <w:b/>
                <w:bCs/>
                <w:lang w:val="en-US"/>
              </w:rPr>
            </w:pPr>
          </w:p>
        </w:tc>
        <w:tc>
          <w:tcPr>
            <w:tcW w:w="2835" w:type="dxa"/>
          </w:tcPr>
          <w:p w14:paraId="739F7E26" w14:textId="70FA9404" w:rsidR="0005724B" w:rsidRPr="0005724B" w:rsidRDefault="0005724B" w:rsidP="00D548B3">
            <w:pPr>
              <w:spacing w:line="360" w:lineRule="auto"/>
              <w:rPr>
                <w:rFonts w:ascii="Arial" w:hAnsi="Arial" w:cs="Arial"/>
                <w:b/>
                <w:bCs/>
                <w:lang w:val="en-US"/>
              </w:rPr>
            </w:pPr>
            <w:r w:rsidRPr="0005724B">
              <w:rPr>
                <w:rFonts w:ascii="Arial" w:hAnsi="Arial" w:cs="Arial"/>
                <w:b/>
                <w:bCs/>
                <w:lang w:val="en-US"/>
              </w:rPr>
              <w:t>GSTT</w:t>
            </w:r>
          </w:p>
          <w:p w14:paraId="54816FE0" w14:textId="64E8E314" w:rsidR="0005724B" w:rsidRDefault="00054B0B" w:rsidP="00D548B3">
            <w:pPr>
              <w:spacing w:line="360" w:lineRule="auto"/>
              <w:rPr>
                <w:rFonts w:ascii="Arial" w:hAnsi="Arial" w:cs="Arial"/>
                <w:lang w:val="en-US"/>
              </w:rPr>
            </w:pPr>
            <w:r>
              <w:rPr>
                <w:rFonts w:ascii="Arial" w:hAnsi="Arial" w:cs="Arial"/>
                <w:lang w:val="en-US"/>
              </w:rPr>
              <w:t>Treatment</w:t>
            </w:r>
          </w:p>
          <w:p w14:paraId="38C6E1B6" w14:textId="665CFF65" w:rsidR="00AE7A5C" w:rsidRDefault="00AE7A5C" w:rsidP="00D548B3">
            <w:pPr>
              <w:spacing w:line="360" w:lineRule="auto"/>
              <w:rPr>
                <w:rFonts w:ascii="Arial" w:hAnsi="Arial" w:cs="Arial"/>
                <w:lang w:val="en-US"/>
              </w:rPr>
            </w:pPr>
          </w:p>
        </w:tc>
        <w:tc>
          <w:tcPr>
            <w:tcW w:w="2693" w:type="dxa"/>
          </w:tcPr>
          <w:p w14:paraId="6A3F3691" w14:textId="7825F63D" w:rsidR="0005724B" w:rsidRPr="0005724B" w:rsidRDefault="0005724B" w:rsidP="00D548B3">
            <w:pPr>
              <w:spacing w:line="360" w:lineRule="auto"/>
              <w:rPr>
                <w:rFonts w:ascii="Arial" w:hAnsi="Arial" w:cs="Arial"/>
                <w:b/>
                <w:bCs/>
                <w:lang w:val="en-US"/>
              </w:rPr>
            </w:pPr>
            <w:r>
              <w:rPr>
                <w:rFonts w:ascii="Arial" w:hAnsi="Arial" w:cs="Arial"/>
                <w:b/>
                <w:bCs/>
                <w:lang w:val="en-US"/>
              </w:rPr>
              <w:t>Cambridge</w:t>
            </w:r>
          </w:p>
          <w:p w14:paraId="2D3100F3" w14:textId="24B5B721" w:rsidR="00A55EEC" w:rsidRDefault="00AE7A5C" w:rsidP="00D548B3">
            <w:pPr>
              <w:spacing w:line="360" w:lineRule="auto"/>
              <w:rPr>
                <w:rFonts w:ascii="Arial" w:hAnsi="Arial" w:cs="Arial"/>
                <w:lang w:val="en-US"/>
              </w:rPr>
            </w:pPr>
            <w:r>
              <w:rPr>
                <w:rFonts w:ascii="Arial" w:hAnsi="Arial" w:cs="Arial"/>
                <w:lang w:val="en-US"/>
              </w:rPr>
              <w:t>Treatment clinic</w:t>
            </w:r>
          </w:p>
          <w:p w14:paraId="40CDD4F0" w14:textId="2BFD0501" w:rsidR="00AE7A5C" w:rsidRDefault="00AE7A5C" w:rsidP="00D548B3">
            <w:pPr>
              <w:spacing w:line="360" w:lineRule="auto"/>
              <w:rPr>
                <w:rFonts w:ascii="Arial" w:hAnsi="Arial" w:cs="Arial"/>
                <w:lang w:val="en-US"/>
              </w:rPr>
            </w:pPr>
          </w:p>
        </w:tc>
        <w:tc>
          <w:tcPr>
            <w:tcW w:w="2329" w:type="dxa"/>
          </w:tcPr>
          <w:p w14:paraId="336EE284" w14:textId="2A8D21FA" w:rsidR="00A55EEC" w:rsidRDefault="00AF11EE" w:rsidP="00D548B3">
            <w:pPr>
              <w:spacing w:line="360" w:lineRule="auto"/>
              <w:rPr>
                <w:rFonts w:ascii="Arial" w:hAnsi="Arial" w:cs="Arial"/>
                <w:lang w:val="en-US"/>
              </w:rPr>
            </w:pPr>
            <w:r>
              <w:rPr>
                <w:rFonts w:ascii="Arial" w:hAnsi="Arial" w:cs="Arial"/>
                <w:lang w:val="en-US"/>
              </w:rPr>
              <w:t>Academic</w:t>
            </w:r>
            <w:r w:rsidR="00A55EEC">
              <w:rPr>
                <w:rFonts w:ascii="Arial" w:hAnsi="Arial" w:cs="Arial"/>
                <w:lang w:val="en-US"/>
              </w:rPr>
              <w:t xml:space="preserve"> </w:t>
            </w:r>
            <w:proofErr w:type="spellStart"/>
            <w:r w:rsidR="00A55EEC">
              <w:rPr>
                <w:rFonts w:ascii="Arial" w:hAnsi="Arial" w:cs="Arial"/>
                <w:lang w:val="en-US"/>
              </w:rPr>
              <w:t>program</w:t>
            </w:r>
            <w:r>
              <w:rPr>
                <w:rFonts w:ascii="Arial" w:hAnsi="Arial" w:cs="Arial"/>
                <w:lang w:val="en-US"/>
              </w:rPr>
              <w:t>me</w:t>
            </w:r>
            <w:proofErr w:type="spellEnd"/>
          </w:p>
        </w:tc>
      </w:tr>
      <w:tr w:rsidR="00A55EEC" w14:paraId="6D5532FB" w14:textId="77777777" w:rsidTr="00180519">
        <w:tc>
          <w:tcPr>
            <w:tcW w:w="846" w:type="dxa"/>
            <w:shd w:val="clear" w:color="auto" w:fill="D9E2F3" w:themeFill="accent1" w:themeFillTint="33"/>
          </w:tcPr>
          <w:p w14:paraId="543D396F" w14:textId="6A7244DC" w:rsidR="00A55EEC" w:rsidRPr="00D9770D" w:rsidRDefault="00A55EEC" w:rsidP="00D9770D">
            <w:pPr>
              <w:spacing w:line="360" w:lineRule="auto"/>
              <w:jc w:val="center"/>
              <w:rPr>
                <w:rFonts w:ascii="Arial" w:hAnsi="Arial" w:cs="Arial"/>
                <w:b/>
                <w:bCs/>
                <w:lang w:val="en-US"/>
              </w:rPr>
            </w:pPr>
            <w:r w:rsidRPr="00D9770D">
              <w:rPr>
                <w:rFonts w:ascii="Arial" w:hAnsi="Arial" w:cs="Arial"/>
                <w:b/>
                <w:bCs/>
                <w:lang w:val="en-US"/>
              </w:rPr>
              <w:t>PM</w:t>
            </w:r>
          </w:p>
        </w:tc>
        <w:tc>
          <w:tcPr>
            <w:tcW w:w="2835" w:type="dxa"/>
          </w:tcPr>
          <w:p w14:paraId="6BB0CA73" w14:textId="2D1DDF6E" w:rsidR="00AE7A5C" w:rsidRPr="00180519" w:rsidRDefault="0005724B" w:rsidP="004655ED">
            <w:pPr>
              <w:spacing w:line="360" w:lineRule="auto"/>
              <w:rPr>
                <w:rFonts w:ascii="Arial" w:hAnsi="Arial" w:cs="Arial"/>
                <w:b/>
                <w:bCs/>
                <w:lang w:val="en-US"/>
              </w:rPr>
            </w:pPr>
            <w:r w:rsidRPr="0005724B">
              <w:rPr>
                <w:rFonts w:ascii="Arial" w:hAnsi="Arial" w:cs="Arial"/>
                <w:b/>
                <w:bCs/>
                <w:lang w:val="en-US"/>
              </w:rPr>
              <w:t>GSTT</w:t>
            </w:r>
          </w:p>
          <w:p w14:paraId="2EAC53F2" w14:textId="1E347904" w:rsidR="00180519" w:rsidRDefault="00054B0B" w:rsidP="00180519">
            <w:pPr>
              <w:spacing w:line="360" w:lineRule="auto"/>
              <w:rPr>
                <w:rFonts w:ascii="Arial" w:hAnsi="Arial" w:cs="Arial"/>
                <w:lang w:val="en-US"/>
              </w:rPr>
            </w:pPr>
            <w:r>
              <w:rPr>
                <w:rFonts w:ascii="Arial" w:hAnsi="Arial" w:cs="Arial"/>
                <w:lang w:val="en-US"/>
              </w:rPr>
              <w:t>New patient</w:t>
            </w:r>
          </w:p>
          <w:p w14:paraId="3C55AFD5" w14:textId="77777777" w:rsidR="00180519" w:rsidRDefault="00180519" w:rsidP="004655ED">
            <w:pPr>
              <w:spacing w:line="360" w:lineRule="auto"/>
              <w:rPr>
                <w:rFonts w:ascii="Arial" w:hAnsi="Arial" w:cs="Arial"/>
                <w:lang w:val="en-US"/>
              </w:rPr>
            </w:pPr>
          </w:p>
          <w:p w14:paraId="6BC32115" w14:textId="77777777" w:rsidR="00180519" w:rsidRDefault="00180519" w:rsidP="004655ED">
            <w:pPr>
              <w:spacing w:line="360" w:lineRule="auto"/>
              <w:rPr>
                <w:rFonts w:ascii="Arial" w:hAnsi="Arial" w:cs="Arial"/>
                <w:lang w:val="en-US"/>
              </w:rPr>
            </w:pPr>
          </w:p>
          <w:p w14:paraId="3F263E64" w14:textId="045AC15B" w:rsidR="00A55EEC" w:rsidRDefault="00A55EEC" w:rsidP="004655ED">
            <w:pPr>
              <w:spacing w:line="360" w:lineRule="auto"/>
              <w:rPr>
                <w:rFonts w:ascii="Arial" w:hAnsi="Arial" w:cs="Arial"/>
                <w:lang w:val="en-US"/>
              </w:rPr>
            </w:pPr>
          </w:p>
          <w:p w14:paraId="4BD146AB" w14:textId="414A7ABE" w:rsidR="00A55EEC" w:rsidRDefault="00A55EEC" w:rsidP="00D548B3">
            <w:pPr>
              <w:spacing w:line="360" w:lineRule="auto"/>
              <w:rPr>
                <w:rFonts w:ascii="Arial" w:hAnsi="Arial" w:cs="Arial"/>
                <w:lang w:val="en-US"/>
              </w:rPr>
            </w:pPr>
          </w:p>
        </w:tc>
        <w:tc>
          <w:tcPr>
            <w:tcW w:w="2410" w:type="dxa"/>
          </w:tcPr>
          <w:p w14:paraId="10DDE0D5" w14:textId="4C2E7B04" w:rsidR="0005724B" w:rsidRDefault="0005724B" w:rsidP="00D548B3">
            <w:pPr>
              <w:spacing w:line="360" w:lineRule="auto"/>
              <w:rPr>
                <w:rFonts w:ascii="Arial" w:hAnsi="Arial" w:cs="Arial"/>
                <w:lang w:val="en-US"/>
              </w:rPr>
            </w:pPr>
            <w:r w:rsidRPr="0005724B">
              <w:rPr>
                <w:rFonts w:ascii="Arial" w:hAnsi="Arial" w:cs="Arial"/>
                <w:b/>
                <w:bCs/>
                <w:lang w:val="en-US"/>
              </w:rPr>
              <w:t>Cambridge</w:t>
            </w:r>
          </w:p>
          <w:p w14:paraId="003FB202" w14:textId="787A8F71" w:rsidR="00A55EEC" w:rsidRDefault="00271658" w:rsidP="00D548B3">
            <w:pPr>
              <w:spacing w:line="360" w:lineRule="auto"/>
              <w:rPr>
                <w:rFonts w:ascii="Arial" w:hAnsi="Arial" w:cs="Arial"/>
                <w:lang w:val="en-US"/>
              </w:rPr>
            </w:pPr>
            <w:r>
              <w:rPr>
                <w:rFonts w:ascii="Arial" w:hAnsi="Arial" w:cs="Arial"/>
                <w:lang w:val="en-US"/>
              </w:rPr>
              <w:t>Treatment clinic</w:t>
            </w:r>
          </w:p>
          <w:p w14:paraId="3690E4D0" w14:textId="15E44677" w:rsidR="00271658" w:rsidRDefault="00271658" w:rsidP="00D548B3">
            <w:pPr>
              <w:spacing w:line="360" w:lineRule="auto"/>
              <w:rPr>
                <w:rFonts w:ascii="Arial" w:hAnsi="Arial" w:cs="Arial"/>
                <w:lang w:val="en-US"/>
              </w:rPr>
            </w:pPr>
          </w:p>
        </w:tc>
        <w:tc>
          <w:tcPr>
            <w:tcW w:w="2835" w:type="dxa"/>
          </w:tcPr>
          <w:p w14:paraId="7347A84A" w14:textId="7E8AC037" w:rsidR="0005724B" w:rsidRPr="0005724B" w:rsidRDefault="0005724B" w:rsidP="00D548B3">
            <w:pPr>
              <w:spacing w:line="360" w:lineRule="auto"/>
              <w:rPr>
                <w:rFonts w:ascii="Arial" w:hAnsi="Arial" w:cs="Arial"/>
                <w:b/>
                <w:bCs/>
                <w:lang w:val="en-US"/>
              </w:rPr>
            </w:pPr>
            <w:r w:rsidRPr="0005724B">
              <w:rPr>
                <w:rFonts w:ascii="Arial" w:hAnsi="Arial" w:cs="Arial"/>
                <w:b/>
                <w:bCs/>
                <w:lang w:val="en-US"/>
              </w:rPr>
              <w:t>GSTT</w:t>
            </w:r>
          </w:p>
          <w:p w14:paraId="6FA6DF78" w14:textId="1D011C56" w:rsidR="00AE7A5C" w:rsidRDefault="00054B0B" w:rsidP="00D548B3">
            <w:pPr>
              <w:spacing w:line="360" w:lineRule="auto"/>
              <w:rPr>
                <w:rFonts w:ascii="Arial" w:hAnsi="Arial" w:cs="Arial"/>
                <w:lang w:val="en-US"/>
              </w:rPr>
            </w:pPr>
            <w:r>
              <w:rPr>
                <w:rFonts w:ascii="Arial" w:hAnsi="Arial" w:cs="Arial"/>
                <w:lang w:val="en-US"/>
              </w:rPr>
              <w:t>Research/audit</w:t>
            </w:r>
          </w:p>
        </w:tc>
        <w:tc>
          <w:tcPr>
            <w:tcW w:w="2693" w:type="dxa"/>
          </w:tcPr>
          <w:p w14:paraId="225CF65C" w14:textId="41BED35F" w:rsidR="0005724B" w:rsidRDefault="0005724B" w:rsidP="00D548B3">
            <w:pPr>
              <w:spacing w:line="360" w:lineRule="auto"/>
              <w:rPr>
                <w:rFonts w:ascii="Arial" w:hAnsi="Arial" w:cs="Arial"/>
                <w:lang w:val="en-US"/>
              </w:rPr>
            </w:pPr>
            <w:r w:rsidRPr="0005724B">
              <w:rPr>
                <w:rFonts w:ascii="Arial" w:hAnsi="Arial" w:cs="Arial"/>
                <w:b/>
                <w:bCs/>
                <w:lang w:val="en-US"/>
              </w:rPr>
              <w:t>Cambridge</w:t>
            </w:r>
          </w:p>
          <w:p w14:paraId="1DD80554" w14:textId="2B9F5307" w:rsidR="00A55EEC" w:rsidRDefault="00054B0B" w:rsidP="00D548B3">
            <w:pPr>
              <w:spacing w:line="360" w:lineRule="auto"/>
              <w:rPr>
                <w:rFonts w:ascii="Arial" w:hAnsi="Arial" w:cs="Arial"/>
                <w:lang w:val="en-US"/>
              </w:rPr>
            </w:pPr>
            <w:r>
              <w:rPr>
                <w:rFonts w:ascii="Arial" w:hAnsi="Arial" w:cs="Arial"/>
                <w:lang w:val="en-US"/>
              </w:rPr>
              <w:t>Admin</w:t>
            </w:r>
            <w:r w:rsidR="00AF11EE">
              <w:rPr>
                <w:rFonts w:ascii="Arial" w:hAnsi="Arial" w:cs="Arial"/>
                <w:lang w:val="en-US"/>
              </w:rPr>
              <w:t xml:space="preserve"> 2:4</w:t>
            </w:r>
          </w:p>
          <w:p w14:paraId="224CAF9B" w14:textId="6A58A642" w:rsidR="00AF11EE" w:rsidRDefault="00054B0B" w:rsidP="00D548B3">
            <w:pPr>
              <w:spacing w:line="360" w:lineRule="auto"/>
              <w:rPr>
                <w:rFonts w:ascii="Arial" w:hAnsi="Arial" w:cs="Arial"/>
                <w:lang w:val="en-US"/>
              </w:rPr>
            </w:pPr>
            <w:r>
              <w:rPr>
                <w:rFonts w:ascii="Arial" w:hAnsi="Arial" w:cs="Arial"/>
                <w:lang w:val="en-US"/>
              </w:rPr>
              <w:t>Teaching/study</w:t>
            </w:r>
            <w:r w:rsidR="00BD61F2">
              <w:rPr>
                <w:rFonts w:ascii="Arial" w:hAnsi="Arial" w:cs="Arial"/>
                <w:lang w:val="en-US"/>
              </w:rPr>
              <w:t xml:space="preserve"> </w:t>
            </w:r>
            <w:r w:rsidR="00180519">
              <w:rPr>
                <w:rFonts w:ascii="Arial" w:hAnsi="Arial" w:cs="Arial"/>
                <w:lang w:val="en-US"/>
              </w:rPr>
              <w:t>2</w:t>
            </w:r>
            <w:r w:rsidR="00AF11EE">
              <w:rPr>
                <w:rFonts w:ascii="Arial" w:hAnsi="Arial" w:cs="Arial"/>
                <w:lang w:val="en-US"/>
              </w:rPr>
              <w:t>:4</w:t>
            </w:r>
          </w:p>
          <w:p w14:paraId="6FD7EB9D" w14:textId="4E8FF814" w:rsidR="00271658" w:rsidRDefault="00271658" w:rsidP="00D548B3">
            <w:pPr>
              <w:spacing w:line="360" w:lineRule="auto"/>
              <w:rPr>
                <w:rFonts w:ascii="Arial" w:hAnsi="Arial" w:cs="Arial"/>
                <w:lang w:val="en-US"/>
              </w:rPr>
            </w:pPr>
          </w:p>
        </w:tc>
        <w:tc>
          <w:tcPr>
            <w:tcW w:w="2329" w:type="dxa"/>
          </w:tcPr>
          <w:p w14:paraId="4976CAF7" w14:textId="447C512A" w:rsidR="00AE7A5C" w:rsidRDefault="0005724B" w:rsidP="00D548B3">
            <w:pPr>
              <w:spacing w:line="360" w:lineRule="auto"/>
              <w:rPr>
                <w:rFonts w:ascii="Arial" w:hAnsi="Arial" w:cs="Arial"/>
                <w:lang w:val="en-US"/>
              </w:rPr>
            </w:pPr>
            <w:r>
              <w:rPr>
                <w:rFonts w:ascii="Arial" w:hAnsi="Arial" w:cs="Arial"/>
                <w:lang w:val="en-US"/>
              </w:rPr>
              <w:t>Research/</w:t>
            </w:r>
            <w:r w:rsidR="00EC1143">
              <w:rPr>
                <w:rFonts w:ascii="Arial" w:hAnsi="Arial" w:cs="Arial"/>
                <w:lang w:val="en-US"/>
              </w:rPr>
              <w:t>a</w:t>
            </w:r>
            <w:r>
              <w:rPr>
                <w:rFonts w:ascii="Arial" w:hAnsi="Arial" w:cs="Arial"/>
                <w:lang w:val="en-US"/>
              </w:rPr>
              <w:t>udit</w:t>
            </w:r>
          </w:p>
        </w:tc>
      </w:tr>
    </w:tbl>
    <w:p w14:paraId="6956F425" w14:textId="45EA0B8B" w:rsidR="00A35238" w:rsidRDefault="00A35238" w:rsidP="00D548B3">
      <w:pPr>
        <w:spacing w:after="0" w:line="360" w:lineRule="auto"/>
        <w:rPr>
          <w:rFonts w:ascii="Arial" w:hAnsi="Arial" w:cs="Arial"/>
          <w:lang w:val="en-US"/>
        </w:rPr>
      </w:pPr>
    </w:p>
    <w:p w14:paraId="0ED6B578" w14:textId="77777777" w:rsidR="004160E0" w:rsidRPr="004160E0" w:rsidRDefault="004160E0" w:rsidP="00D548B3">
      <w:pPr>
        <w:spacing w:after="0" w:line="360" w:lineRule="auto"/>
        <w:rPr>
          <w:rFonts w:ascii="Arial" w:hAnsi="Arial" w:cs="Arial"/>
          <w:b/>
          <w:bCs/>
        </w:rPr>
      </w:pPr>
      <w:r w:rsidRPr="004160E0">
        <w:rPr>
          <w:rFonts w:ascii="Arial" w:hAnsi="Arial" w:cs="Arial"/>
          <w:b/>
          <w:bCs/>
        </w:rPr>
        <w:t xml:space="preserve">First Three Years of Training Programme </w:t>
      </w:r>
    </w:p>
    <w:p w14:paraId="39588938" w14:textId="77777777" w:rsidR="004160E0" w:rsidRDefault="004160E0" w:rsidP="00D548B3">
      <w:pPr>
        <w:spacing w:after="0" w:line="360" w:lineRule="auto"/>
        <w:rPr>
          <w:rFonts w:ascii="Arial" w:hAnsi="Arial" w:cs="Arial"/>
        </w:rPr>
      </w:pPr>
      <w:r w:rsidRPr="004160E0">
        <w:rPr>
          <w:rFonts w:ascii="Arial" w:hAnsi="Arial" w:cs="Arial"/>
        </w:rPr>
        <w:t xml:space="preserve">• History taking and treatment planning for new patients prior to and in conjunction with the Consultant Orthodontist. </w:t>
      </w:r>
    </w:p>
    <w:p w14:paraId="32D61D30" w14:textId="77777777" w:rsidR="004160E0" w:rsidRDefault="004160E0" w:rsidP="00D548B3">
      <w:pPr>
        <w:spacing w:after="0" w:line="360" w:lineRule="auto"/>
        <w:rPr>
          <w:rFonts w:ascii="Arial" w:hAnsi="Arial" w:cs="Arial"/>
        </w:rPr>
      </w:pPr>
      <w:r w:rsidRPr="004160E0">
        <w:rPr>
          <w:rFonts w:ascii="Arial" w:hAnsi="Arial" w:cs="Arial"/>
        </w:rPr>
        <w:t xml:space="preserve">• Treatment of patients, under supervision, with a wide range of malocclusions of varying complexity utilising a range of appliance systems. </w:t>
      </w:r>
    </w:p>
    <w:p w14:paraId="0A8D24B8" w14:textId="77777777" w:rsidR="004160E0" w:rsidRDefault="004160E0" w:rsidP="00D548B3">
      <w:pPr>
        <w:spacing w:after="0" w:line="360" w:lineRule="auto"/>
        <w:rPr>
          <w:rFonts w:ascii="Arial" w:hAnsi="Arial" w:cs="Arial"/>
        </w:rPr>
      </w:pPr>
      <w:r w:rsidRPr="004160E0">
        <w:rPr>
          <w:rFonts w:ascii="Arial" w:hAnsi="Arial" w:cs="Arial"/>
        </w:rPr>
        <w:t xml:space="preserve">• Attend and participate in multidisciplinary clinics. </w:t>
      </w:r>
    </w:p>
    <w:p w14:paraId="4D6F5758" w14:textId="77777777" w:rsidR="004160E0" w:rsidRDefault="004160E0" w:rsidP="00D548B3">
      <w:pPr>
        <w:spacing w:after="0" w:line="360" w:lineRule="auto"/>
        <w:rPr>
          <w:rFonts w:ascii="Arial" w:hAnsi="Arial" w:cs="Arial"/>
        </w:rPr>
      </w:pPr>
      <w:r w:rsidRPr="004160E0">
        <w:rPr>
          <w:rFonts w:ascii="Arial" w:hAnsi="Arial" w:cs="Arial"/>
        </w:rPr>
        <w:t xml:space="preserve">• Attend and participate in regular journal club meetings. </w:t>
      </w:r>
    </w:p>
    <w:p w14:paraId="3D2CA1E0" w14:textId="77777777" w:rsidR="004160E0" w:rsidRDefault="004160E0" w:rsidP="00D548B3">
      <w:pPr>
        <w:spacing w:after="0" w:line="360" w:lineRule="auto"/>
        <w:rPr>
          <w:rFonts w:ascii="Arial" w:hAnsi="Arial" w:cs="Arial"/>
        </w:rPr>
      </w:pPr>
      <w:r w:rsidRPr="004160E0">
        <w:rPr>
          <w:rFonts w:ascii="Arial" w:hAnsi="Arial" w:cs="Arial"/>
        </w:rPr>
        <w:t xml:space="preserve">• Participate in the audit programme and present at departmental audit meetings. </w:t>
      </w:r>
    </w:p>
    <w:p w14:paraId="785C7BEB" w14:textId="77777777" w:rsidR="004160E0" w:rsidRDefault="004160E0" w:rsidP="00D548B3">
      <w:pPr>
        <w:spacing w:after="0" w:line="360" w:lineRule="auto"/>
        <w:rPr>
          <w:rFonts w:ascii="Arial" w:hAnsi="Arial" w:cs="Arial"/>
        </w:rPr>
      </w:pPr>
      <w:r w:rsidRPr="004160E0">
        <w:rPr>
          <w:rFonts w:ascii="Arial" w:hAnsi="Arial" w:cs="Arial"/>
        </w:rPr>
        <w:t xml:space="preserve">• Undertake an active role in research. • Maintain the database of patients under individual care and a personal log book of caseload. </w:t>
      </w:r>
    </w:p>
    <w:p w14:paraId="3EC9B773" w14:textId="744AE5BD" w:rsidR="00D9770D" w:rsidRDefault="004160E0" w:rsidP="00D548B3">
      <w:pPr>
        <w:spacing w:after="0" w:line="360" w:lineRule="auto"/>
        <w:rPr>
          <w:rFonts w:ascii="Arial" w:hAnsi="Arial" w:cs="Arial"/>
        </w:rPr>
      </w:pPr>
      <w:r w:rsidRPr="004160E0">
        <w:rPr>
          <w:rFonts w:ascii="Arial" w:hAnsi="Arial" w:cs="Arial"/>
        </w:rPr>
        <w:lastRenderedPageBreak/>
        <w:t>• Undertake other administrative duties as required to assist in the smooth running of the departments and provide a high standard of patient care.</w:t>
      </w:r>
    </w:p>
    <w:p w14:paraId="2D9045EE" w14:textId="77777777" w:rsidR="004160E0" w:rsidRDefault="004160E0" w:rsidP="00D548B3">
      <w:pPr>
        <w:spacing w:after="0" w:line="360" w:lineRule="auto"/>
        <w:rPr>
          <w:rFonts w:ascii="Arial" w:hAnsi="Arial" w:cs="Arial"/>
          <w:lang w:val="en-US"/>
        </w:rPr>
      </w:pPr>
    </w:p>
    <w:p w14:paraId="72036E1A" w14:textId="77777777" w:rsidR="004160E0" w:rsidRDefault="004160E0" w:rsidP="00D548B3">
      <w:pPr>
        <w:spacing w:after="0" w:line="360" w:lineRule="auto"/>
        <w:rPr>
          <w:rFonts w:ascii="Arial" w:hAnsi="Arial" w:cs="Arial"/>
          <w:b/>
          <w:bCs/>
        </w:rPr>
      </w:pPr>
    </w:p>
    <w:p w14:paraId="1D630F33" w14:textId="12D78B30" w:rsidR="00271658" w:rsidRPr="00271658" w:rsidRDefault="00271658" w:rsidP="00D548B3">
      <w:pPr>
        <w:spacing w:after="0" w:line="360" w:lineRule="auto"/>
        <w:rPr>
          <w:rFonts w:ascii="Arial" w:hAnsi="Arial" w:cs="Arial"/>
          <w:b/>
          <w:bCs/>
        </w:rPr>
      </w:pPr>
      <w:r w:rsidRPr="00271658">
        <w:rPr>
          <w:rFonts w:ascii="Arial" w:hAnsi="Arial" w:cs="Arial"/>
          <w:b/>
          <w:bCs/>
        </w:rPr>
        <w:t xml:space="preserve">Years 4 and 5 of Training Programme </w:t>
      </w:r>
    </w:p>
    <w:p w14:paraId="60EF8245" w14:textId="77777777" w:rsidR="00271658" w:rsidRDefault="00271658" w:rsidP="00D548B3">
      <w:pPr>
        <w:spacing w:after="0" w:line="360" w:lineRule="auto"/>
        <w:rPr>
          <w:rFonts w:ascii="Arial" w:hAnsi="Arial" w:cs="Arial"/>
        </w:rPr>
      </w:pPr>
      <w:r w:rsidRPr="00271658">
        <w:rPr>
          <w:rFonts w:ascii="Arial" w:hAnsi="Arial" w:cs="Arial"/>
        </w:rPr>
        <w:t xml:space="preserve">• Experience in the management of a range of complex malocclusions specifically chosen as appropriate to additional specialty training, including those requiring interdisciplinary management. </w:t>
      </w:r>
    </w:p>
    <w:p w14:paraId="51B48D17" w14:textId="77777777" w:rsidR="00271658" w:rsidRDefault="00271658" w:rsidP="00D548B3">
      <w:pPr>
        <w:spacing w:after="0" w:line="360" w:lineRule="auto"/>
        <w:rPr>
          <w:rFonts w:ascii="Arial" w:hAnsi="Arial" w:cs="Arial"/>
        </w:rPr>
      </w:pPr>
      <w:r w:rsidRPr="00271658">
        <w:rPr>
          <w:rFonts w:ascii="Arial" w:hAnsi="Arial" w:cs="Arial"/>
        </w:rPr>
        <w:t xml:space="preserve">• Experience of providing teaching and clinical training for undergraduates, postgraduates, career junior hospital staff, orthodontic nurses and therapists </w:t>
      </w:r>
    </w:p>
    <w:p w14:paraId="00EFE32B" w14:textId="77777777" w:rsidR="00271658" w:rsidRDefault="00271658" w:rsidP="00D548B3">
      <w:pPr>
        <w:spacing w:after="0" w:line="360" w:lineRule="auto"/>
        <w:rPr>
          <w:rFonts w:ascii="Arial" w:hAnsi="Arial" w:cs="Arial"/>
        </w:rPr>
      </w:pPr>
      <w:r w:rsidRPr="00271658">
        <w:rPr>
          <w:rFonts w:ascii="Arial" w:hAnsi="Arial" w:cs="Arial"/>
        </w:rPr>
        <w:t xml:space="preserve">• Experience of clinics for the admission and review of patients and for advising GDPs on the treatment of their patients. </w:t>
      </w:r>
    </w:p>
    <w:p w14:paraId="7C0041ED" w14:textId="77777777" w:rsidR="00271658" w:rsidRDefault="00271658" w:rsidP="00D548B3">
      <w:pPr>
        <w:spacing w:after="0" w:line="360" w:lineRule="auto"/>
        <w:rPr>
          <w:rFonts w:ascii="Arial" w:hAnsi="Arial" w:cs="Arial"/>
        </w:rPr>
      </w:pPr>
      <w:r w:rsidRPr="00271658">
        <w:rPr>
          <w:rFonts w:ascii="Arial" w:hAnsi="Arial" w:cs="Arial"/>
        </w:rPr>
        <w:t xml:space="preserve">• Involvement in audit and journal club meetings and to foster a commitment to evidence-based practice. </w:t>
      </w:r>
    </w:p>
    <w:p w14:paraId="381D843D" w14:textId="77777777" w:rsidR="00271658" w:rsidRDefault="00271658" w:rsidP="00D548B3">
      <w:pPr>
        <w:spacing w:after="0" w:line="360" w:lineRule="auto"/>
        <w:rPr>
          <w:rFonts w:ascii="Arial" w:hAnsi="Arial" w:cs="Arial"/>
        </w:rPr>
      </w:pPr>
      <w:r w:rsidRPr="00271658">
        <w:rPr>
          <w:rFonts w:ascii="Arial" w:hAnsi="Arial" w:cs="Arial"/>
        </w:rPr>
        <w:t>• Personal involvement in research leading to publications and other methods for the dissemination of knowledge.</w:t>
      </w:r>
    </w:p>
    <w:p w14:paraId="3ED4C02E" w14:textId="30EE1161" w:rsidR="00D9770D" w:rsidRDefault="00271658" w:rsidP="00D548B3">
      <w:pPr>
        <w:spacing w:after="0" w:line="360" w:lineRule="auto"/>
        <w:rPr>
          <w:rFonts w:ascii="Arial" w:hAnsi="Arial" w:cs="Arial"/>
          <w:lang w:val="en-US"/>
        </w:rPr>
        <w:sectPr w:rsidR="00D9770D" w:rsidSect="008B15BC">
          <w:pgSz w:w="16838" w:h="11906" w:orient="landscape" w:code="9"/>
          <w:pgMar w:top="1440" w:right="1440" w:bottom="1440" w:left="1440" w:header="709" w:footer="709" w:gutter="0"/>
          <w:cols w:space="708"/>
          <w:docGrid w:linePitch="360"/>
        </w:sectPr>
      </w:pPr>
      <w:r w:rsidRPr="00271658">
        <w:rPr>
          <w:rFonts w:ascii="Arial" w:hAnsi="Arial" w:cs="Arial"/>
        </w:rPr>
        <w:t xml:space="preserve"> • Involvement in the managerial aspects of running an Orthodontic department.</w:t>
      </w:r>
    </w:p>
    <w:p w14:paraId="3B0B2FE1" w14:textId="77A3F7E0" w:rsidR="00D9770D" w:rsidRDefault="00D9770D" w:rsidP="00D548B3">
      <w:pPr>
        <w:spacing w:after="0" w:line="360" w:lineRule="auto"/>
        <w:rPr>
          <w:rFonts w:ascii="Arial" w:hAnsi="Arial" w:cs="Arial"/>
          <w:b/>
          <w:bCs/>
          <w:sz w:val="24"/>
          <w:szCs w:val="24"/>
          <w:lang w:val="en-US"/>
        </w:rPr>
      </w:pPr>
      <w:r w:rsidRPr="00D9770D">
        <w:rPr>
          <w:rFonts w:ascii="Arial" w:hAnsi="Arial" w:cs="Arial"/>
          <w:b/>
          <w:bCs/>
          <w:sz w:val="24"/>
          <w:szCs w:val="24"/>
          <w:lang w:val="en-US"/>
        </w:rPr>
        <w:lastRenderedPageBreak/>
        <w:t>Terms and Conditions</w:t>
      </w:r>
    </w:p>
    <w:p w14:paraId="6869381F" w14:textId="02FE8259" w:rsidR="00D9770D" w:rsidRDefault="00D9770D" w:rsidP="00D548B3">
      <w:pPr>
        <w:spacing w:after="0" w:line="360" w:lineRule="auto"/>
        <w:rPr>
          <w:rFonts w:ascii="Arial" w:hAnsi="Arial" w:cs="Arial"/>
          <w:b/>
          <w:bCs/>
          <w:lang w:val="en-US"/>
        </w:rPr>
      </w:pPr>
      <w:r>
        <w:rPr>
          <w:rFonts w:ascii="Arial" w:hAnsi="Arial" w:cs="Arial"/>
          <w:b/>
          <w:bCs/>
          <w:lang w:val="en-US"/>
        </w:rPr>
        <w:t>General</w:t>
      </w:r>
    </w:p>
    <w:tbl>
      <w:tblPr>
        <w:tblStyle w:val="TableGrid"/>
        <w:tblW w:w="0" w:type="auto"/>
        <w:tblLook w:val="04A0" w:firstRow="1" w:lastRow="0" w:firstColumn="1" w:lastColumn="0" w:noHBand="0" w:noVBand="1"/>
      </w:tblPr>
      <w:tblGrid>
        <w:gridCol w:w="9016"/>
      </w:tblGrid>
      <w:tr w:rsidR="00D9770D" w14:paraId="68EDFCBF" w14:textId="77777777" w:rsidTr="00D9770D">
        <w:tc>
          <w:tcPr>
            <w:tcW w:w="9016" w:type="dxa"/>
          </w:tcPr>
          <w:p w14:paraId="08A03631" w14:textId="77777777" w:rsidR="00D9770D" w:rsidRDefault="00D9770D" w:rsidP="00D548B3">
            <w:pPr>
              <w:spacing w:line="360" w:lineRule="auto"/>
              <w:rPr>
                <w:rFonts w:ascii="Arial" w:hAnsi="Arial" w:cs="Arial"/>
                <w:lang w:val="en-US"/>
              </w:rPr>
            </w:pPr>
          </w:p>
          <w:p w14:paraId="49A50152" w14:textId="77777777" w:rsidR="004E3D53" w:rsidRPr="001D5367" w:rsidRDefault="004E3D53" w:rsidP="004E3D53">
            <w:pPr>
              <w:jc w:val="both"/>
              <w:outlineLvl w:val="0"/>
              <w:rPr>
                <w:rFonts w:ascii="Arial" w:eastAsia="Arial Unicode MS" w:hAnsi="Arial Unicode MS"/>
                <w:color w:val="000000"/>
                <w:sz w:val="24"/>
                <w:szCs w:val="24"/>
                <w:u w:color="000000"/>
              </w:rPr>
            </w:pPr>
            <w:r w:rsidRPr="001D5367">
              <w:rPr>
                <w:rFonts w:ascii="Arial" w:eastAsia="Arial Unicode MS" w:hAnsi="Arial Unicode MS"/>
                <w:color w:val="000000"/>
                <w:sz w:val="24"/>
                <w:szCs w:val="24"/>
                <w:u w:color="000000"/>
              </w:rPr>
              <w:t xml:space="preserve">Details of essential competencies and qualifications are detailed in the person specification. </w:t>
            </w:r>
          </w:p>
          <w:p w14:paraId="42453EFE" w14:textId="77777777" w:rsidR="00D9770D" w:rsidRPr="004E3D53" w:rsidRDefault="00D9770D" w:rsidP="00D548B3">
            <w:pPr>
              <w:spacing w:line="360" w:lineRule="auto"/>
              <w:rPr>
                <w:rFonts w:ascii="Arial" w:hAnsi="Arial" w:cs="Arial"/>
              </w:rPr>
            </w:pPr>
          </w:p>
          <w:p w14:paraId="72FD0AE3" w14:textId="77777777" w:rsidR="00D9770D" w:rsidRDefault="00D9770D" w:rsidP="00D548B3">
            <w:pPr>
              <w:spacing w:line="360" w:lineRule="auto"/>
              <w:rPr>
                <w:rFonts w:ascii="Arial" w:hAnsi="Arial" w:cs="Arial"/>
                <w:lang w:val="en-US"/>
              </w:rPr>
            </w:pPr>
          </w:p>
          <w:p w14:paraId="040189F6" w14:textId="77777777" w:rsidR="00D9770D" w:rsidRDefault="00D9770D" w:rsidP="00D548B3">
            <w:pPr>
              <w:spacing w:line="360" w:lineRule="auto"/>
              <w:rPr>
                <w:rFonts w:ascii="Arial" w:hAnsi="Arial" w:cs="Arial"/>
                <w:lang w:val="en-US"/>
              </w:rPr>
            </w:pPr>
          </w:p>
          <w:p w14:paraId="5352EEE2" w14:textId="77777777" w:rsidR="00D9770D" w:rsidRDefault="00D9770D" w:rsidP="00D548B3">
            <w:pPr>
              <w:spacing w:line="360" w:lineRule="auto"/>
              <w:rPr>
                <w:rFonts w:ascii="Arial" w:hAnsi="Arial" w:cs="Arial"/>
                <w:lang w:val="en-US"/>
              </w:rPr>
            </w:pPr>
          </w:p>
          <w:p w14:paraId="26259A2F" w14:textId="77777777" w:rsidR="00D9770D" w:rsidRDefault="00D9770D" w:rsidP="00D548B3">
            <w:pPr>
              <w:spacing w:line="360" w:lineRule="auto"/>
              <w:rPr>
                <w:rFonts w:ascii="Arial" w:hAnsi="Arial" w:cs="Arial"/>
                <w:lang w:val="en-US"/>
              </w:rPr>
            </w:pPr>
          </w:p>
          <w:p w14:paraId="0003F17F" w14:textId="77777777" w:rsidR="00D9770D" w:rsidRDefault="00D9770D" w:rsidP="00D548B3">
            <w:pPr>
              <w:spacing w:line="360" w:lineRule="auto"/>
              <w:rPr>
                <w:rFonts w:ascii="Arial" w:hAnsi="Arial" w:cs="Arial"/>
                <w:lang w:val="en-US"/>
              </w:rPr>
            </w:pPr>
          </w:p>
          <w:p w14:paraId="662D83CF" w14:textId="77777777" w:rsidR="00D9770D" w:rsidRDefault="00D9770D" w:rsidP="00D548B3">
            <w:pPr>
              <w:spacing w:line="360" w:lineRule="auto"/>
              <w:rPr>
                <w:rFonts w:ascii="Arial" w:hAnsi="Arial" w:cs="Arial"/>
                <w:lang w:val="en-US"/>
              </w:rPr>
            </w:pPr>
          </w:p>
          <w:p w14:paraId="4A959E7D" w14:textId="7B269997" w:rsidR="00D9770D" w:rsidRPr="00D9770D" w:rsidRDefault="00D9770D" w:rsidP="00D548B3">
            <w:pPr>
              <w:spacing w:line="360" w:lineRule="auto"/>
              <w:rPr>
                <w:rFonts w:ascii="Arial" w:hAnsi="Arial" w:cs="Arial"/>
                <w:lang w:val="en-US"/>
              </w:rPr>
            </w:pPr>
          </w:p>
        </w:tc>
      </w:tr>
    </w:tbl>
    <w:p w14:paraId="78DB465A" w14:textId="15247210" w:rsidR="00D9770D" w:rsidRDefault="00D9770D" w:rsidP="00D548B3">
      <w:pPr>
        <w:spacing w:after="0" w:line="360" w:lineRule="auto"/>
        <w:rPr>
          <w:rFonts w:ascii="Arial" w:hAnsi="Arial" w:cs="Arial"/>
          <w:b/>
          <w:bCs/>
          <w:lang w:val="en-US"/>
        </w:rPr>
      </w:pPr>
    </w:p>
    <w:p w14:paraId="32388CCE" w14:textId="79C255E0" w:rsidR="00D9770D" w:rsidRDefault="00D9770D" w:rsidP="00D548B3">
      <w:pPr>
        <w:spacing w:after="0" w:line="360" w:lineRule="auto"/>
        <w:rPr>
          <w:rFonts w:ascii="Arial" w:hAnsi="Arial" w:cs="Arial"/>
          <w:b/>
          <w:bCs/>
          <w:lang w:val="en-US"/>
        </w:rPr>
      </w:pPr>
      <w:r>
        <w:rPr>
          <w:rFonts w:ascii="Arial" w:hAnsi="Arial" w:cs="Arial"/>
          <w:b/>
          <w:bCs/>
          <w:lang w:val="en-US"/>
        </w:rPr>
        <w:t>Study Leave</w:t>
      </w:r>
    </w:p>
    <w:tbl>
      <w:tblPr>
        <w:tblStyle w:val="TableGrid"/>
        <w:tblW w:w="0" w:type="auto"/>
        <w:tblLook w:val="04A0" w:firstRow="1" w:lastRow="0" w:firstColumn="1" w:lastColumn="0" w:noHBand="0" w:noVBand="1"/>
      </w:tblPr>
      <w:tblGrid>
        <w:gridCol w:w="9016"/>
      </w:tblGrid>
      <w:tr w:rsidR="00D9770D" w14:paraId="04967A50" w14:textId="77777777" w:rsidTr="00D9770D">
        <w:tc>
          <w:tcPr>
            <w:tcW w:w="9016" w:type="dxa"/>
          </w:tcPr>
          <w:p w14:paraId="5BF675EC" w14:textId="77777777" w:rsidR="001D5367" w:rsidRDefault="001D5367" w:rsidP="004E3D53">
            <w:pPr>
              <w:jc w:val="both"/>
              <w:rPr>
                <w:rFonts w:ascii="Arial" w:eastAsia="Times New Roman" w:hAnsi="Arial" w:cs="Arial"/>
                <w:lang w:eastAsia="zh-CN"/>
              </w:rPr>
            </w:pPr>
          </w:p>
          <w:p w14:paraId="1B50ED50" w14:textId="77777777" w:rsidR="004E3D53" w:rsidRPr="001D5367" w:rsidRDefault="004E3D53" w:rsidP="004E3D53">
            <w:pPr>
              <w:jc w:val="both"/>
              <w:rPr>
                <w:rFonts w:ascii="Arial" w:eastAsia="Times New Roman" w:hAnsi="Arial" w:cs="Arial"/>
                <w:sz w:val="24"/>
                <w:szCs w:val="24"/>
                <w:lang w:eastAsia="zh-CN"/>
              </w:rPr>
            </w:pPr>
            <w:r w:rsidRPr="001D5367">
              <w:rPr>
                <w:rFonts w:ascii="Arial" w:eastAsia="Times New Roman" w:hAnsi="Arial" w:cs="Arial"/>
                <w:sz w:val="24"/>
                <w:szCs w:val="24"/>
                <w:lang w:eastAsia="zh-CN"/>
              </w:rPr>
              <w:t xml:space="preserve">Study leave is available for specific educational and training needs, which cannot be obtained through the training programme. Study leave is typically (but not exclusively) granted to include study on a course, research, teaching, examining, visiting clinics and attending professional conferences. </w:t>
            </w:r>
          </w:p>
          <w:p w14:paraId="0AACCA97" w14:textId="77777777" w:rsidR="004E3D53" w:rsidRPr="001D5367" w:rsidRDefault="004E3D53" w:rsidP="004E3D53">
            <w:pPr>
              <w:jc w:val="both"/>
              <w:rPr>
                <w:rFonts w:ascii="Arial" w:eastAsia="Times New Roman" w:hAnsi="Arial" w:cs="Arial"/>
                <w:sz w:val="24"/>
                <w:szCs w:val="24"/>
                <w:lang w:eastAsia="zh-CN"/>
              </w:rPr>
            </w:pPr>
          </w:p>
          <w:p w14:paraId="21E4C2FF" w14:textId="77777777" w:rsidR="004E3D53" w:rsidRPr="001D5367" w:rsidRDefault="004E3D53" w:rsidP="004E3D53">
            <w:pPr>
              <w:jc w:val="both"/>
              <w:rPr>
                <w:rFonts w:ascii="Arial" w:eastAsia="Times New Roman" w:hAnsi="Arial" w:cs="Arial"/>
                <w:sz w:val="24"/>
                <w:szCs w:val="24"/>
                <w:lang w:eastAsia="zh-CN"/>
              </w:rPr>
            </w:pPr>
            <w:r w:rsidRPr="001D5367">
              <w:rPr>
                <w:rFonts w:ascii="Arial" w:eastAsia="Times New Roman" w:hAnsi="Arial" w:cs="Arial"/>
                <w:sz w:val="24"/>
                <w:szCs w:val="24"/>
                <w:lang w:eastAsia="zh-CN"/>
              </w:rPr>
              <w:t>Study leave is granted at the discretion of the TPD in conjunction with agreed guidelines approved through the STC to a maximum of 30 days in a year.</w:t>
            </w:r>
          </w:p>
          <w:p w14:paraId="185012A2" w14:textId="77777777" w:rsidR="00D9770D" w:rsidRDefault="00D9770D" w:rsidP="00D548B3">
            <w:pPr>
              <w:spacing w:line="360" w:lineRule="auto"/>
              <w:rPr>
                <w:rFonts w:ascii="Arial" w:hAnsi="Arial" w:cs="Arial"/>
                <w:lang w:val="en-US"/>
              </w:rPr>
            </w:pPr>
          </w:p>
          <w:p w14:paraId="553C47AC" w14:textId="52E78B72" w:rsidR="00D9770D" w:rsidRDefault="00D9770D" w:rsidP="00D548B3">
            <w:pPr>
              <w:spacing w:line="360" w:lineRule="auto"/>
              <w:rPr>
                <w:rFonts w:ascii="Arial" w:hAnsi="Arial" w:cs="Arial"/>
                <w:lang w:val="en-US"/>
              </w:rPr>
            </w:pPr>
          </w:p>
        </w:tc>
      </w:tr>
    </w:tbl>
    <w:p w14:paraId="2F655D26" w14:textId="251AC271" w:rsidR="00D9770D" w:rsidRDefault="00D9770D" w:rsidP="00D548B3">
      <w:pPr>
        <w:spacing w:after="0" w:line="360" w:lineRule="auto"/>
        <w:rPr>
          <w:rFonts w:ascii="Arial" w:hAnsi="Arial" w:cs="Arial"/>
          <w:b/>
          <w:bCs/>
          <w:lang w:val="en-US"/>
        </w:rPr>
      </w:pPr>
    </w:p>
    <w:p w14:paraId="0EA23482" w14:textId="3E333701" w:rsidR="00D9770D" w:rsidRDefault="00D9770D" w:rsidP="00D548B3">
      <w:pPr>
        <w:spacing w:after="0" w:line="360" w:lineRule="auto"/>
        <w:rPr>
          <w:rFonts w:ascii="Arial" w:hAnsi="Arial" w:cs="Arial"/>
          <w:b/>
          <w:bCs/>
          <w:lang w:val="en-US"/>
        </w:rPr>
      </w:pPr>
      <w:r>
        <w:rPr>
          <w:rFonts w:ascii="Arial" w:hAnsi="Arial" w:cs="Arial"/>
          <w:b/>
          <w:bCs/>
          <w:lang w:val="en-US"/>
        </w:rPr>
        <w:t>Annual Leave</w:t>
      </w:r>
    </w:p>
    <w:tbl>
      <w:tblPr>
        <w:tblStyle w:val="TableGrid"/>
        <w:tblW w:w="0" w:type="auto"/>
        <w:tblLook w:val="04A0" w:firstRow="1" w:lastRow="0" w:firstColumn="1" w:lastColumn="0" w:noHBand="0" w:noVBand="1"/>
      </w:tblPr>
      <w:tblGrid>
        <w:gridCol w:w="9016"/>
      </w:tblGrid>
      <w:tr w:rsidR="00D9770D" w14:paraId="046B1E8B" w14:textId="77777777" w:rsidTr="00D9770D">
        <w:tc>
          <w:tcPr>
            <w:tcW w:w="9016" w:type="dxa"/>
          </w:tcPr>
          <w:p w14:paraId="56FE6774" w14:textId="77777777" w:rsidR="00D9770D" w:rsidRDefault="00D9770D" w:rsidP="00D548B3">
            <w:pPr>
              <w:spacing w:line="360" w:lineRule="auto"/>
              <w:rPr>
                <w:rFonts w:ascii="Arial" w:hAnsi="Arial" w:cs="Arial"/>
                <w:lang w:val="en-US"/>
              </w:rPr>
            </w:pPr>
          </w:p>
          <w:p w14:paraId="0629C0A7" w14:textId="77777777" w:rsidR="004E3D53" w:rsidRPr="001D5367" w:rsidRDefault="004E3D53" w:rsidP="004E3D53">
            <w:pPr>
              <w:rPr>
                <w:rFonts w:ascii="Arial" w:hAnsi="Arial" w:cs="Arial"/>
                <w:sz w:val="24"/>
                <w:szCs w:val="24"/>
              </w:rPr>
            </w:pPr>
            <w:r w:rsidRPr="001D5367">
              <w:rPr>
                <w:rFonts w:ascii="Arial" w:eastAsia="Times New Roman" w:hAnsi="Arial" w:cs="Arial"/>
                <w:color w:val="000000"/>
                <w:sz w:val="24"/>
                <w:szCs w:val="24"/>
                <w:lang w:eastAsia="zh-CN"/>
              </w:rPr>
              <w:t>The amount of annual leave will be defined by the terms and conditions of employment. Currently this is 32 days in a year.</w:t>
            </w:r>
          </w:p>
          <w:p w14:paraId="5874659D" w14:textId="073C649B" w:rsidR="00D9770D" w:rsidRDefault="00D9770D" w:rsidP="00D548B3">
            <w:pPr>
              <w:spacing w:line="360" w:lineRule="auto"/>
              <w:rPr>
                <w:rFonts w:ascii="Arial" w:hAnsi="Arial" w:cs="Arial"/>
                <w:lang w:val="en-US"/>
              </w:rPr>
            </w:pPr>
          </w:p>
        </w:tc>
      </w:tr>
    </w:tbl>
    <w:p w14:paraId="5071F6B8" w14:textId="77777777" w:rsidR="005D7D51" w:rsidRDefault="005D7D51" w:rsidP="00D548B3">
      <w:pPr>
        <w:spacing w:after="0" w:line="360" w:lineRule="auto"/>
        <w:rPr>
          <w:rFonts w:ascii="Arial" w:hAnsi="Arial" w:cs="Arial"/>
          <w:b/>
          <w:bCs/>
          <w:lang w:val="en-US"/>
        </w:rPr>
      </w:pPr>
    </w:p>
    <w:p w14:paraId="4DD1E985" w14:textId="12EC34BD" w:rsidR="00D9770D" w:rsidRDefault="00D9770D" w:rsidP="00D548B3">
      <w:pPr>
        <w:spacing w:after="0" w:line="360" w:lineRule="auto"/>
        <w:rPr>
          <w:rFonts w:ascii="Arial" w:hAnsi="Arial" w:cs="Arial"/>
          <w:b/>
          <w:bCs/>
          <w:lang w:val="en-US"/>
        </w:rPr>
      </w:pPr>
      <w:r w:rsidRPr="00D9770D">
        <w:rPr>
          <w:rFonts w:ascii="Arial" w:hAnsi="Arial" w:cs="Arial"/>
          <w:b/>
          <w:bCs/>
          <w:lang w:val="en-US"/>
        </w:rPr>
        <w:t>Other information</w:t>
      </w:r>
    </w:p>
    <w:tbl>
      <w:tblPr>
        <w:tblStyle w:val="TableGrid"/>
        <w:tblW w:w="0" w:type="auto"/>
        <w:tblLook w:val="04A0" w:firstRow="1" w:lastRow="0" w:firstColumn="1" w:lastColumn="0" w:noHBand="0" w:noVBand="1"/>
      </w:tblPr>
      <w:tblGrid>
        <w:gridCol w:w="9016"/>
      </w:tblGrid>
      <w:tr w:rsidR="00D9770D" w14:paraId="607968DD" w14:textId="77777777" w:rsidTr="00D9770D">
        <w:tc>
          <w:tcPr>
            <w:tcW w:w="9016" w:type="dxa"/>
          </w:tcPr>
          <w:p w14:paraId="1D015959" w14:textId="0A611784" w:rsidR="00D9770D" w:rsidRDefault="007D2A63" w:rsidP="00D548B3">
            <w:pPr>
              <w:spacing w:line="360" w:lineRule="auto"/>
              <w:rPr>
                <w:rFonts w:ascii="Arial" w:hAnsi="Arial" w:cs="Arial"/>
                <w:lang w:val="en-US"/>
              </w:rPr>
            </w:pPr>
            <w:r>
              <w:rPr>
                <w:rFonts w:ascii="Arial" w:hAnsi="Arial" w:cs="Arial"/>
                <w:sz w:val="24"/>
                <w:szCs w:val="24"/>
                <w:lang w:val="en-US"/>
              </w:rPr>
              <w:t>See full detai</w:t>
            </w:r>
            <w:r w:rsidR="00FE1910">
              <w:rPr>
                <w:rFonts w:ascii="Arial" w:hAnsi="Arial" w:cs="Arial"/>
                <w:sz w:val="24"/>
                <w:szCs w:val="24"/>
                <w:lang w:val="en-US"/>
              </w:rPr>
              <w:t>ls of</w:t>
            </w:r>
            <w:r>
              <w:rPr>
                <w:rFonts w:ascii="Arial" w:hAnsi="Arial" w:cs="Arial"/>
                <w:sz w:val="24"/>
                <w:szCs w:val="24"/>
                <w:lang w:val="en-US"/>
              </w:rPr>
              <w:t xml:space="preserve"> person specification and other information available at the National Recruitment process information.</w:t>
            </w:r>
          </w:p>
          <w:p w14:paraId="7F16A1B6" w14:textId="77777777" w:rsidR="00D9770D" w:rsidRDefault="00D9770D" w:rsidP="00D548B3">
            <w:pPr>
              <w:spacing w:line="360" w:lineRule="auto"/>
              <w:rPr>
                <w:rFonts w:ascii="Arial" w:hAnsi="Arial" w:cs="Arial"/>
                <w:lang w:val="en-US"/>
              </w:rPr>
            </w:pPr>
          </w:p>
          <w:p w14:paraId="0C78984D" w14:textId="77777777" w:rsidR="00D9770D" w:rsidRDefault="00D9770D" w:rsidP="00D548B3">
            <w:pPr>
              <w:spacing w:line="360" w:lineRule="auto"/>
              <w:rPr>
                <w:rFonts w:ascii="Arial" w:hAnsi="Arial" w:cs="Arial"/>
                <w:lang w:val="en-US"/>
              </w:rPr>
            </w:pPr>
          </w:p>
          <w:p w14:paraId="3470CCEC" w14:textId="77777777" w:rsidR="00D9770D" w:rsidRDefault="00D9770D" w:rsidP="00D548B3">
            <w:pPr>
              <w:spacing w:line="360" w:lineRule="auto"/>
              <w:rPr>
                <w:rFonts w:ascii="Arial" w:hAnsi="Arial" w:cs="Arial"/>
                <w:lang w:val="en-US"/>
              </w:rPr>
            </w:pPr>
          </w:p>
          <w:p w14:paraId="405A3A3F" w14:textId="0854B357" w:rsidR="00D9770D" w:rsidRDefault="00D9770D" w:rsidP="00D548B3">
            <w:pPr>
              <w:spacing w:line="360" w:lineRule="auto"/>
              <w:rPr>
                <w:rFonts w:ascii="Arial" w:hAnsi="Arial" w:cs="Arial"/>
                <w:lang w:val="en-US"/>
              </w:rPr>
            </w:pPr>
          </w:p>
        </w:tc>
      </w:tr>
    </w:tbl>
    <w:p w14:paraId="0AAFF78D" w14:textId="77777777" w:rsidR="00D9770D" w:rsidRPr="00D9770D" w:rsidRDefault="00D9770D" w:rsidP="00D548B3">
      <w:pPr>
        <w:spacing w:after="0" w:line="360" w:lineRule="auto"/>
        <w:rPr>
          <w:rFonts w:ascii="Arial" w:hAnsi="Arial" w:cs="Arial"/>
          <w:lang w:val="en-US"/>
        </w:rPr>
      </w:pPr>
    </w:p>
    <w:sectPr w:rsidR="00D9770D" w:rsidRPr="00D9770D" w:rsidSect="008B15BC">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166E9" w14:textId="77777777" w:rsidR="008B15BC" w:rsidRDefault="008B15BC" w:rsidP="00D548B3">
      <w:pPr>
        <w:spacing w:after="0" w:line="240" w:lineRule="auto"/>
      </w:pPr>
      <w:r>
        <w:separator/>
      </w:r>
    </w:p>
  </w:endnote>
  <w:endnote w:type="continuationSeparator" w:id="0">
    <w:p w14:paraId="2AA7C884" w14:textId="77777777" w:rsidR="008B15BC" w:rsidRDefault="008B15BC" w:rsidP="00D54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283089"/>
      <w:docPartObj>
        <w:docPartGallery w:val="Page Numbers (Bottom of Page)"/>
        <w:docPartUnique/>
      </w:docPartObj>
    </w:sdtPr>
    <w:sdtContent>
      <w:p w14:paraId="182AC0FE" w14:textId="5C1D6038" w:rsidR="00D9770D" w:rsidRDefault="00D9770D">
        <w:pPr>
          <w:pStyle w:val="Footer"/>
          <w:jc w:val="right"/>
        </w:pPr>
        <w:r>
          <w:t xml:space="preserve">Page | </w:t>
        </w:r>
        <w:r>
          <w:fldChar w:fldCharType="begin"/>
        </w:r>
        <w:r>
          <w:instrText xml:space="preserve"> PAGE   \* MERGEFORMAT </w:instrText>
        </w:r>
        <w:r>
          <w:fldChar w:fldCharType="separate"/>
        </w:r>
        <w:r w:rsidR="00FE1910">
          <w:rPr>
            <w:noProof/>
          </w:rPr>
          <w:t>7</w:t>
        </w:r>
        <w:r>
          <w:rPr>
            <w:noProof/>
          </w:rPr>
          <w:fldChar w:fldCharType="end"/>
        </w:r>
        <w:r>
          <w:t xml:space="preserve"> </w:t>
        </w:r>
      </w:p>
    </w:sdtContent>
  </w:sdt>
  <w:p w14:paraId="64234158" w14:textId="77777777" w:rsidR="00D9770D" w:rsidRDefault="00D97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D39FF" w14:textId="77777777" w:rsidR="008B15BC" w:rsidRDefault="008B15BC" w:rsidP="00D548B3">
      <w:pPr>
        <w:spacing w:after="0" w:line="240" w:lineRule="auto"/>
      </w:pPr>
      <w:r>
        <w:separator/>
      </w:r>
    </w:p>
  </w:footnote>
  <w:footnote w:type="continuationSeparator" w:id="0">
    <w:p w14:paraId="239653DC" w14:textId="77777777" w:rsidR="008B15BC" w:rsidRDefault="008B15BC" w:rsidP="00D54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A32C" w14:textId="0B965772" w:rsidR="00D548B3" w:rsidRDefault="00D548B3">
    <w:pPr>
      <w:pStyle w:val="Header"/>
    </w:pPr>
    <w:r>
      <w:rPr>
        <w:noProof/>
        <w:lang w:eastAsia="en-GB"/>
      </w:rPr>
      <w:drawing>
        <wp:anchor distT="0" distB="0" distL="114300" distR="114300" simplePos="0" relativeHeight="251658240" behindDoc="0" locked="0" layoutInCell="1" allowOverlap="0" wp14:anchorId="1C788133" wp14:editId="714A6F2B">
          <wp:simplePos x="0" y="0"/>
          <wp:positionH relativeFrom="margin">
            <wp:align>right</wp:align>
          </wp:positionH>
          <wp:positionV relativeFrom="topMargin">
            <wp:align>bottom</wp:align>
          </wp:positionV>
          <wp:extent cx="2401570" cy="5613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561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661C60" w14:textId="77777777" w:rsidR="00D548B3" w:rsidRDefault="00D548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8B3"/>
    <w:rsid w:val="00032C7C"/>
    <w:rsid w:val="00054B0B"/>
    <w:rsid w:val="0005724B"/>
    <w:rsid w:val="00091A14"/>
    <w:rsid w:val="00095DC8"/>
    <w:rsid w:val="000B2A88"/>
    <w:rsid w:val="000B3096"/>
    <w:rsid w:val="00142B79"/>
    <w:rsid w:val="0015367F"/>
    <w:rsid w:val="00180519"/>
    <w:rsid w:val="00180C1B"/>
    <w:rsid w:val="001D5367"/>
    <w:rsid w:val="0025372D"/>
    <w:rsid w:val="00271658"/>
    <w:rsid w:val="00327E95"/>
    <w:rsid w:val="0034350D"/>
    <w:rsid w:val="003E47B7"/>
    <w:rsid w:val="004065CC"/>
    <w:rsid w:val="004160E0"/>
    <w:rsid w:val="004502B0"/>
    <w:rsid w:val="00464EDD"/>
    <w:rsid w:val="0048295B"/>
    <w:rsid w:val="004E3D53"/>
    <w:rsid w:val="005D7D51"/>
    <w:rsid w:val="006E1323"/>
    <w:rsid w:val="007D2A63"/>
    <w:rsid w:val="008A7E80"/>
    <w:rsid w:val="008B15BC"/>
    <w:rsid w:val="008C3379"/>
    <w:rsid w:val="00932F6A"/>
    <w:rsid w:val="00991458"/>
    <w:rsid w:val="009A3883"/>
    <w:rsid w:val="009D54DE"/>
    <w:rsid w:val="009E241C"/>
    <w:rsid w:val="00A35238"/>
    <w:rsid w:val="00A55EEC"/>
    <w:rsid w:val="00AB1F69"/>
    <w:rsid w:val="00AE7A5C"/>
    <w:rsid w:val="00AF11EE"/>
    <w:rsid w:val="00B21C17"/>
    <w:rsid w:val="00B55641"/>
    <w:rsid w:val="00B85C2C"/>
    <w:rsid w:val="00BD61F2"/>
    <w:rsid w:val="00C4039B"/>
    <w:rsid w:val="00C5147B"/>
    <w:rsid w:val="00C926EB"/>
    <w:rsid w:val="00D3173F"/>
    <w:rsid w:val="00D548B3"/>
    <w:rsid w:val="00D7717D"/>
    <w:rsid w:val="00D9770D"/>
    <w:rsid w:val="00E61417"/>
    <w:rsid w:val="00E8063C"/>
    <w:rsid w:val="00EC1143"/>
    <w:rsid w:val="00EC33F3"/>
    <w:rsid w:val="00F361FD"/>
    <w:rsid w:val="00F43A3A"/>
    <w:rsid w:val="00FE1910"/>
    <w:rsid w:val="00FE7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78E94"/>
  <w15:docId w15:val="{0AF15B9B-8FF4-40E7-9B37-73D3D84C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5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8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8B3"/>
  </w:style>
  <w:style w:type="paragraph" w:styleId="Footer">
    <w:name w:val="footer"/>
    <w:basedOn w:val="Normal"/>
    <w:link w:val="FooterChar"/>
    <w:uiPriority w:val="99"/>
    <w:unhideWhenUsed/>
    <w:rsid w:val="00D548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8B3"/>
  </w:style>
  <w:style w:type="table" w:styleId="TableGrid">
    <w:name w:val="Table Grid"/>
    <w:basedOn w:val="TableNormal"/>
    <w:uiPriority w:val="39"/>
    <w:rsid w:val="00D54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D54DE"/>
    <w:rPr>
      <w:color w:val="0000FF"/>
      <w:u w:val="single"/>
    </w:rPr>
  </w:style>
  <w:style w:type="character" w:customStyle="1" w:styleId="apple-converted-space">
    <w:name w:val="apple-converted-space"/>
    <w:rsid w:val="009D54DE"/>
  </w:style>
  <w:style w:type="paragraph" w:styleId="BodyText2">
    <w:name w:val="Body Text 2"/>
    <w:basedOn w:val="Normal"/>
    <w:link w:val="BodyText2Char"/>
    <w:rsid w:val="009D54DE"/>
    <w:pPr>
      <w:spacing w:after="0" w:line="240" w:lineRule="auto"/>
      <w:jc w:val="both"/>
    </w:pPr>
    <w:rPr>
      <w:rFonts w:ascii="Times New Roman" w:eastAsia="Times New Roman" w:hAnsi="Times New Roman" w:cs="Times New Roman"/>
      <w:sz w:val="28"/>
      <w:szCs w:val="24"/>
    </w:rPr>
  </w:style>
  <w:style w:type="character" w:customStyle="1" w:styleId="BodyText2Char">
    <w:name w:val="Body Text 2 Char"/>
    <w:basedOn w:val="DefaultParagraphFont"/>
    <w:link w:val="BodyText2"/>
    <w:rsid w:val="009D54DE"/>
    <w:rPr>
      <w:rFonts w:ascii="Times New Roman" w:eastAsia="Times New Roman" w:hAnsi="Times New Roman" w:cs="Times New Roman"/>
      <w:sz w:val="28"/>
      <w:szCs w:val="24"/>
    </w:rPr>
  </w:style>
  <w:style w:type="paragraph" w:styleId="NormalWeb">
    <w:name w:val="Normal (Web)"/>
    <w:basedOn w:val="Normal"/>
    <w:uiPriority w:val="99"/>
    <w:unhideWhenUsed/>
    <w:rsid w:val="009D54DE"/>
    <w:pPr>
      <w:spacing w:after="15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3173F"/>
    <w:rPr>
      <w:color w:val="605E5C"/>
      <w:shd w:val="clear" w:color="auto" w:fill="E1DFDD"/>
    </w:rPr>
  </w:style>
  <w:style w:type="paragraph" w:styleId="ListParagraph">
    <w:name w:val="List Paragraph"/>
    <w:basedOn w:val="Normal"/>
    <w:uiPriority w:val="34"/>
    <w:qFormat/>
    <w:rsid w:val="002716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iomedicalresearchcentre.org|" TargetMode="External"/><Relationship Id="rId4" Type="http://schemas.openxmlformats.org/officeDocument/2006/relationships/styles" Target="styles.xml"/><Relationship Id="rId9" Type="http://schemas.openxmlformats.org/officeDocument/2006/relationships/hyperlink" Target="http://www.kingshealthpartners.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4A88B0FDBB5F4CAE57CC903A11A128" ma:contentTypeVersion="10" ma:contentTypeDescription="Create a new document." ma:contentTypeScope="" ma:versionID="b9940ec117b049eadda7015bfd563f04">
  <xsd:schema xmlns:xsd="http://www.w3.org/2001/XMLSchema" xmlns:xs="http://www.w3.org/2001/XMLSchema" xmlns:p="http://schemas.microsoft.com/office/2006/metadata/properties" xmlns:ns2="0a2f80c1-76bb-490e-b740-90235b47d402" xmlns:ns3="e22052fc-d202-426c-bbfe-894496630e8c" targetNamespace="http://schemas.microsoft.com/office/2006/metadata/properties" ma:root="true" ma:fieldsID="8af360a312b29571aaaf8bcc6c492578" ns2:_="" ns3:_="">
    <xsd:import namespace="0a2f80c1-76bb-490e-b740-90235b47d402"/>
    <xsd:import namespace="e22052fc-d202-426c-bbfe-894496630e8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80c1-76bb-490e-b740-90235b47d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2052fc-d202-426c-bbfe-894496630e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22052fc-d202-426c-bbfe-894496630e8c">
      <UserInfo>
        <DisplayName>June Wright</DisplayName>
        <AccountId>274</AccountId>
        <AccountType/>
      </UserInfo>
    </SharedWithUsers>
  </documentManagement>
</p:properties>
</file>

<file path=customXml/itemProps1.xml><?xml version="1.0" encoding="utf-8"?>
<ds:datastoreItem xmlns:ds="http://schemas.openxmlformats.org/officeDocument/2006/customXml" ds:itemID="{8BD58E8A-3D7A-45DB-9685-D15C6A2FEDEE}">
  <ds:schemaRefs>
    <ds:schemaRef ds:uri="http://schemas.microsoft.com/sharepoint/v3/contenttype/forms"/>
  </ds:schemaRefs>
</ds:datastoreItem>
</file>

<file path=customXml/itemProps2.xml><?xml version="1.0" encoding="utf-8"?>
<ds:datastoreItem xmlns:ds="http://schemas.openxmlformats.org/officeDocument/2006/customXml" ds:itemID="{6F6C58DB-5590-40B8-A8BA-BE1581374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f80c1-76bb-490e-b740-90235b47d402"/>
    <ds:schemaRef ds:uri="e22052fc-d202-426c-bbfe-894496630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B10902-28E6-435B-B711-11E51121AE51}">
  <ds:schemaRefs>
    <ds:schemaRef ds:uri="http://schemas.microsoft.com/office/2006/metadata/properties"/>
    <ds:schemaRef ds:uri="http://schemas.microsoft.com/office/infopath/2007/PartnerControls"/>
    <ds:schemaRef ds:uri="e22052fc-d202-426c-bbfe-894496630e8c"/>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10</Pages>
  <Words>1940</Words>
  <Characters>11063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southend hospital</Company>
  <LinksUpToDate>false</LinksUpToDate>
  <CharactersWithSpaces>12978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Lowe</dc:creator>
  <cp:lastModifiedBy>huw jeremiah</cp:lastModifiedBy>
  <cp:revision>13</cp:revision>
  <dcterms:created xsi:type="dcterms:W3CDTF">2024-04-01T20:00:00Z</dcterms:created>
  <dcterms:modified xsi:type="dcterms:W3CDTF">2024-04-09T21:01:00Z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0x010100ED4A88B0FDBB5F4CAE57CC903A11A128</vt:lpwstr>
  </property>
</Properties>
</file>